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80"/>
      </w:pPr>
    </w:p>
    <w:p>
      <w:pPr>
        <w:spacing w:after="180"/>
      </w:pPr>
    </w:p>
    <w:p>
      <w:pPr>
        <w:spacing w:after="180"/>
      </w:pPr>
    </w:p>
    <w:p>
      <w:pPr>
        <w:spacing w:after="180"/>
      </w:pPr>
    </w:p>
    <w:p>
      <w:pPr>
        <w:spacing w:after="180"/>
      </w:pPr>
    </w:p>
    <w:p>
      <w:pPr>
        <w:spacing w:after="360"/>
        <w:jc w:val="center"/>
      </w:pPr>
      <w:r>
        <w:rPr>
          <w:rFonts w:ascii="Aptos" w:hAnsi="Aptos" w:eastAsia="Aptos"/>
          <w:b/>
          <w:i w:val="0"/>
          <w:color w:val="9DDC2A"/>
          <w:sz w:val="22"/>
        </w:rPr>
        <w:t>LIMITED PROJECT HVH DM</w:t>
      </w:r>
    </w:p>
    <w:p>
      <w:pPr>
        <w:spacing w:after="200"/>
        <w:jc w:val="center"/>
      </w:pPr>
      <w:r>
        <w:rPr>
          <w:rFonts w:ascii="Aptos Display" w:hAnsi="Aptos Display" w:eastAsia="Aptos Display"/>
          <w:b/>
          <w:i w:val="0"/>
          <w:color w:val="11181B"/>
          <w:sz w:val="62"/>
        </w:rPr>
        <w:t>ОФИЦИАЛЬНЫЙ</w:t>
        <w:br/>
        <w:t>РЕГЛАМЕНТ</w:t>
      </w:r>
    </w:p>
    <w:p>
      <w:pPr>
        <w:spacing w:after="680"/>
        <w:jc w:val="center"/>
      </w:pPr>
      <w:r>
        <w:rPr>
          <w:rFonts w:ascii="Aptos" w:hAnsi="Aptos" w:eastAsia="Aptos"/>
          <w:b w:val="0"/>
          <w:i w:val="0"/>
          <w:color w:val="607078"/>
          <w:sz w:val="28"/>
        </w:rPr>
        <w:t>Правила сервера, порядок модерации</w:t>
        <w:br/>
        <w:t>и процедура апелляций</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СТАТУС  </w:t>
            </w:r>
            <w:r>
              <w:rPr>
                <w:rFonts w:ascii="Aptos" w:hAnsi="Aptos" w:eastAsia="Aptos"/>
                <w:b/>
                <w:i w:val="0"/>
                <w:color w:val="182126"/>
                <w:sz w:val="18"/>
              </w:rPr>
              <w:t>Редакция 1.1  ·  40 полных страниц A4  ·  Действует для Limited Project HVH DM</w:t>
            </w:r>
          </w:p>
        </w:tc>
      </w:tr>
    </w:tbl>
    <w:p>
      <w:pPr>
        <w:spacing w:before="960"/>
        <w:jc w:val="center"/>
      </w:pPr>
      <w:r>
        <w:rPr>
          <w:rFonts w:ascii="Aptos" w:hAnsi="Aptos" w:eastAsia="Aptos"/>
          <w:b/>
          <w:i w:val="0"/>
          <w:color w:val="11181B"/>
          <w:sz w:val="18"/>
        </w:rPr>
        <w:t>ЖЁСТКАЯ ИГРА. ПОНЯТНЫЕ ГРАНИЦЫ. СТАБИЛЬНЫЙ СЕРВЕР.</w:t>
      </w:r>
    </w:p>
    <w:p>
      <w:pPr>
        <w:jc w:val="center"/>
      </w:pPr>
      <w:r>
        <w:rPr>
          <w:rFonts w:ascii="Aptos" w:hAnsi="Aptos" w:eastAsia="Aptos"/>
          <w:b w:val="0"/>
          <w:i w:val="0"/>
          <w:color w:val="607078"/>
          <w:sz w:val="18"/>
        </w:rPr>
        <w:t>31 августа 2026 года</w:t>
      </w:r>
    </w:p>
    <w:p>
      <w:r>
        <w:br w:type="page"/>
      </w:r>
    </w:p>
    <w:p>
      <w:pPr>
        <w:spacing w:after="160"/>
      </w:pPr>
      <w:r>
        <w:rPr>
          <w:rFonts w:ascii="Aptos" w:hAnsi="Aptos" w:eastAsia="Aptos"/>
          <w:b/>
          <w:i w:val="0"/>
          <w:color w:val="9DDC2A"/>
          <w:sz w:val="17"/>
        </w:rPr>
        <w:t>СТРАНИЦА 02 / 40  ·  РЕГЛАМЕНТ</w:t>
      </w:r>
    </w:p>
    <w:p>
      <w:pPr>
        <w:pStyle w:val="Heading1"/>
      </w:pPr>
      <w:r>
        <w:t>Статус документа</w:t>
      </w:r>
    </w:p>
    <w:p>
      <w:pPr>
        <w:spacing w:after="160"/>
      </w:pPr>
      <w:r>
        <w:rPr>
          <w:rFonts w:ascii="Aptos" w:hAnsi="Aptos" w:eastAsia="Aptos"/>
          <w:b w:val="0"/>
          <w:i/>
          <w:color w:val="607078"/>
          <w:sz w:val="21"/>
        </w:rPr>
        <w:t>Назначение, область действия и приоритет правил</w:t>
      </w:r>
    </w:p>
    <w:p>
      <w:pPr>
        <w:spacing w:after="100" w:line="259" w:lineRule="auto"/>
      </w:pPr>
      <w:r>
        <w:rPr>
          <w:rFonts w:ascii="Aptos" w:hAnsi="Aptos" w:eastAsia="Aptos"/>
          <w:b w:val="0"/>
          <w:i w:val="0"/>
          <w:color w:val="182126"/>
          <w:sz w:val="19"/>
        </w:rPr>
        <w:t>Этот регламент применяется к игровому серверу Limited Project HVH DM, связанным с ним чатам, формам обратной связи и действиям персонала при модерации.</w:t>
      </w:r>
    </w:p>
    <w:p>
      <w:pPr>
        <w:pStyle w:val="Heading2"/>
      </w:pPr>
      <w:r>
        <w:t>Практическое применение</w:t>
      </w:r>
    </w:p>
    <w:p>
      <w:pPr>
        <w:pStyle w:val="ListBullet"/>
      </w:pPr>
      <w:r>
        <w:t>Краткая версия на сайте остаётся обязательной для всех игроков.</w:t>
      </w:r>
    </w:p>
    <w:p>
      <w:pPr>
        <w:pStyle w:val="ListBullet"/>
      </w:pPr>
      <w:r>
        <w:t>Полная версия объясняет смысл правил и типовые решения администрации.</w:t>
      </w:r>
    </w:p>
    <w:p>
      <w:pPr>
        <w:pStyle w:val="ListBullet"/>
      </w:pPr>
      <w:r>
        <w:t>При расхождении формулировок применяется более новая опубликованная редакция.</w:t>
      </w:r>
    </w:p>
    <w:p>
      <w:pPr>
        <w:pStyle w:val="Heading2"/>
      </w:pPr>
      <w:r>
        <w:t>Расширенное толкование</w:t>
      </w:r>
    </w:p>
    <w:p>
      <w:pPr>
        <w:spacing w:after="80" w:line="259" w:lineRule="auto"/>
      </w:pPr>
      <w:r>
        <w:rPr>
          <w:rFonts w:ascii="Aptos" w:hAnsi="Aptos" w:eastAsia="Aptos"/>
          <w:b w:val="0"/>
          <w:i w:val="0"/>
          <w:color w:val="182126"/>
          <w:sz w:val="19"/>
        </w:rPr>
        <w:t>Раздел «Статус документа» применяется по фактическому результату поведения, а не по тому, как участник назвал своё действие. Формулировка «назначение, область действия и приоритет правил»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краткая версия на сайте остаётся обязательной для всех игроков. Одновременно учитывается и связанное требование: полная версия объясняет смысл правил и типовые решения администрации.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при расхождении формулировок применяется более новая опубликованная редакция.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Регламент описывает политику проекта, а не заменяет законодательство или правила платформы Steam.</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Регламент описывает политику проекта, а не заменяет законодательство или правила платформы Steam.</w:t>
            </w:r>
          </w:p>
        </w:tc>
      </w:tr>
    </w:tbl>
    <w:p>
      <w:r>
        <w:br w:type="page"/>
      </w:r>
    </w:p>
    <w:p>
      <w:pPr>
        <w:spacing w:after="160"/>
      </w:pPr>
      <w:r>
        <w:rPr>
          <w:rFonts w:ascii="Aptos" w:hAnsi="Aptos" w:eastAsia="Aptos"/>
          <w:b/>
          <w:i w:val="0"/>
          <w:color w:val="9DDC2A"/>
          <w:sz w:val="17"/>
        </w:rPr>
        <w:t>СТРАНИЦА 03 / 40  ·  РЕГЛАМЕНТ</w:t>
      </w:r>
    </w:p>
    <w:p>
      <w:pPr>
        <w:pStyle w:val="Heading1"/>
      </w:pPr>
      <w:r>
        <w:t>Как читать регламент</w:t>
      </w:r>
    </w:p>
    <w:p>
      <w:pPr>
        <w:spacing w:after="160"/>
      </w:pPr>
      <w:r>
        <w:rPr>
          <w:rFonts w:ascii="Aptos" w:hAnsi="Aptos" w:eastAsia="Aptos"/>
          <w:b w:val="0"/>
          <w:i/>
          <w:color w:val="607078"/>
          <w:sz w:val="21"/>
        </w:rPr>
        <w:t>Быстрый маршрут по сорока страницам</w:t>
      </w:r>
    </w:p>
    <w:p>
      <w:pPr>
        <w:spacing w:after="100" w:line="259" w:lineRule="auto"/>
      </w:pPr>
      <w:r>
        <w:rPr>
          <w:rFonts w:ascii="Aptos" w:hAnsi="Aptos" w:eastAsia="Aptos"/>
          <w:b w:val="0"/>
          <w:i w:val="0"/>
          <w:color w:val="182126"/>
          <w:sz w:val="19"/>
        </w:rPr>
        <w:t>Первые страницы закрепляют термины и общие принципы. Далее каждое из шести правил раскрывается отдельным блоком, после чего приведены процедуры доказательств, санкций и апелляций.</w:t>
      </w:r>
    </w:p>
    <w:p>
      <w:pPr>
        <w:pStyle w:val="Heading2"/>
      </w:pPr>
      <w:r>
        <w:t>Практическое применение</w:t>
      </w:r>
    </w:p>
    <w:p>
      <w:pPr>
        <w:pStyle w:val="ListBullet"/>
      </w:pPr>
      <w:r>
        <w:t>Игроку достаточно знать краткие правила и запреты.</w:t>
      </w:r>
    </w:p>
    <w:p>
      <w:pPr>
        <w:pStyle w:val="ListBullet"/>
      </w:pPr>
      <w:r>
        <w:t>Администратор обязан учитывать контекст, доказательства и историю нарушений.</w:t>
      </w:r>
    </w:p>
    <w:p>
      <w:pPr>
        <w:pStyle w:val="ListBullet"/>
      </w:pPr>
      <w:r>
        <w:t>Апеллянту полезны страницы о фиксации времени, SteamID и видео.</w:t>
      </w:r>
    </w:p>
    <w:p>
      <w:pPr>
        <w:pStyle w:val="Heading2"/>
      </w:pPr>
      <w:r>
        <w:t>Расширенное толкование</w:t>
      </w:r>
    </w:p>
    <w:p>
      <w:pPr>
        <w:spacing w:after="80" w:line="259" w:lineRule="auto"/>
      </w:pPr>
      <w:r>
        <w:rPr>
          <w:rFonts w:ascii="Aptos" w:hAnsi="Aptos" w:eastAsia="Aptos"/>
          <w:b w:val="0"/>
          <w:i w:val="0"/>
          <w:color w:val="182126"/>
          <w:sz w:val="19"/>
        </w:rPr>
        <w:t>Раздел «Как читать регламент» применяется по фактическому результату поведения, а не по тому, как участник назвал своё действие. Формулировка «быстрый маршрут по сорока страницам»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игроку достаточно знать краткие правила и запреты. Одновременно учитывается и связанное требование: администратор обязан учитывать контекст, доказательства и историю нарушений.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апеллянту полезны страницы о фиксации времени, SteamID и видео.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Фраза «я не читал полную версию» не отменяет требований краткого свода.</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Фраза «я не читал полную версию» не отменяет требований краткого свода.</w:t>
            </w:r>
          </w:p>
        </w:tc>
      </w:tr>
    </w:tbl>
    <w:p>
      <w:r>
        <w:br w:type="page"/>
      </w:r>
    </w:p>
    <w:p>
      <w:pPr>
        <w:spacing w:after="160"/>
      </w:pPr>
      <w:r>
        <w:rPr>
          <w:rFonts w:ascii="Aptos" w:hAnsi="Aptos" w:eastAsia="Aptos"/>
          <w:b/>
          <w:i w:val="0"/>
          <w:color w:val="9DDC2A"/>
          <w:sz w:val="17"/>
        </w:rPr>
        <w:t>СТРАНИЦА 04 / 40  ·  РЕГЛАМЕНТ</w:t>
      </w:r>
    </w:p>
    <w:p>
      <w:pPr>
        <w:pStyle w:val="Heading1"/>
      </w:pPr>
      <w:r>
        <w:t>Шесть правил: кратко</w:t>
      </w:r>
    </w:p>
    <w:p>
      <w:pPr>
        <w:spacing w:after="160"/>
      </w:pPr>
      <w:r>
        <w:rPr>
          <w:rFonts w:ascii="Aptos" w:hAnsi="Aptos" w:eastAsia="Aptos"/>
          <w:b w:val="0"/>
          <w:i/>
          <w:color w:val="607078"/>
          <w:sz w:val="21"/>
        </w:rPr>
        <w:t>Обязательный минимум перед входом на сервер</w:t>
      </w:r>
    </w:p>
    <w:p>
      <w:pPr>
        <w:spacing w:after="100" w:line="259" w:lineRule="auto"/>
      </w:pPr>
      <w:r>
        <w:rPr>
          <w:rFonts w:ascii="Aptos" w:hAnsi="Aptos" w:eastAsia="Aptos"/>
          <w:b w:val="0"/>
          <w:i w:val="0"/>
          <w:color w:val="182126"/>
          <w:sz w:val="19"/>
        </w:rPr>
        <w:t>Сервер допускает жёсткий HvH-стиль общения и игры, но защищает доступность сервера, личные данные и возможность каждого участника продолжать матч без технического вмешательства.</w:t>
      </w:r>
    </w:p>
    <w:p>
      <w:pPr>
        <w:pStyle w:val="Heading2"/>
      </w:pPr>
      <w:r>
        <w:t>Практическое применение</w:t>
      </w:r>
    </w:p>
    <w:p>
      <w:pPr>
        <w:pStyle w:val="ListBullet"/>
      </w:pPr>
      <w:r>
        <w:t>Не ломай сервер и чужую игру техническими средствами.</w:t>
      </w:r>
    </w:p>
    <w:p>
      <w:pPr>
        <w:pStyle w:val="ListBullet"/>
      </w:pPr>
      <w:r>
        <w:t>Нашёл баг — сообщи, а не используй.</w:t>
      </w:r>
    </w:p>
    <w:p>
      <w:pPr>
        <w:pStyle w:val="ListBullet"/>
      </w:pPr>
      <w:r>
        <w:t>Не взламывай, не докси, не рекламируй сторонние проекты.</w:t>
      </w:r>
    </w:p>
    <w:p>
      <w:pPr>
        <w:pStyle w:val="ListBullet"/>
      </w:pPr>
      <w:r>
        <w:t>Донат не выше правил; наказание можно обжаловать.</w:t>
      </w:r>
    </w:p>
    <w:p>
      <w:pPr>
        <w:pStyle w:val="Heading2"/>
      </w:pPr>
      <w:r>
        <w:t>Расширенное толкование</w:t>
      </w:r>
    </w:p>
    <w:p>
      <w:pPr>
        <w:spacing w:after="80" w:line="259" w:lineRule="auto"/>
      </w:pPr>
      <w:r>
        <w:rPr>
          <w:rFonts w:ascii="Aptos" w:hAnsi="Aptos" w:eastAsia="Aptos"/>
          <w:b w:val="0"/>
          <w:i w:val="0"/>
          <w:color w:val="182126"/>
          <w:sz w:val="19"/>
        </w:rPr>
        <w:t>Раздел «Шесть правил: кратко» применяется по фактическому результату поведения, а не по тому, как участник назвал своё действие. Формулировка «обязательный минимум перед входом на сервер»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не ломай сервер и чужую игру техническими средствами. Одновременно учитывается и связанное требование: нашёл баг — сообщи, а не используй.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не взламывай, не докси, не рекламируй сторонние проекты. 2) донат не выше правил; наказание можно обжаловать.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Свобода игрового стиля заканчивается там, где начинается ущерб инфраструктуре или приватности другого человека.</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Свобода игрового стиля заканчивается там, где начинается ущерб инфраструктуре или приватности другого человека.</w:t>
            </w:r>
          </w:p>
        </w:tc>
      </w:tr>
    </w:tbl>
    <w:p>
      <w:r>
        <w:br w:type="page"/>
      </w:r>
    </w:p>
    <w:p>
      <w:pPr>
        <w:spacing w:after="160"/>
      </w:pPr>
      <w:r>
        <w:rPr>
          <w:rFonts w:ascii="Aptos" w:hAnsi="Aptos" w:eastAsia="Aptos"/>
          <w:b/>
          <w:i w:val="0"/>
          <w:color w:val="9DDC2A"/>
          <w:sz w:val="17"/>
        </w:rPr>
        <w:t>СТРАНИЦА 05 / 40  ·  РЕГЛАМЕНТ</w:t>
      </w:r>
    </w:p>
    <w:p>
      <w:pPr>
        <w:pStyle w:val="Heading1"/>
      </w:pPr>
      <w:r>
        <w:t>Термины и роли</w:t>
      </w:r>
    </w:p>
    <w:p>
      <w:pPr>
        <w:spacing w:after="160"/>
      </w:pPr>
      <w:r>
        <w:rPr>
          <w:rFonts w:ascii="Aptos" w:hAnsi="Aptos" w:eastAsia="Aptos"/>
          <w:b w:val="0"/>
          <w:i/>
          <w:color w:val="607078"/>
          <w:sz w:val="21"/>
        </w:rPr>
        <w:t>Единый словарь для игрока и администрации</w:t>
      </w:r>
    </w:p>
    <w:p>
      <w:pPr>
        <w:spacing w:after="100" w:line="259" w:lineRule="auto"/>
      </w:pPr>
      <w:r>
        <w:rPr>
          <w:rFonts w:ascii="Aptos" w:hAnsi="Aptos" w:eastAsia="Aptos"/>
          <w:b w:val="0"/>
          <w:i w:val="0"/>
          <w:color w:val="182126"/>
          <w:sz w:val="19"/>
        </w:rPr>
        <w:t>Игроком считается любой подключившийся пользователь. Администратор — лицо с выданными полномочиями. Эксплойт — воспроизводимое использование ошибки для результата, не предусмотренного нормальной механикой.</w:t>
      </w:r>
    </w:p>
    <w:p>
      <w:pPr>
        <w:pStyle w:val="Heading2"/>
      </w:pPr>
      <w:r>
        <w:t>Практическое применение</w:t>
      </w:r>
    </w:p>
    <w:p>
      <w:pPr>
        <w:pStyle w:val="ListBullet"/>
      </w:pPr>
      <w:r>
        <w:t>Крашер — средство, вызывающее сбой сервера или клиентов.</w:t>
      </w:r>
    </w:p>
    <w:p>
      <w:pPr>
        <w:pStyle w:val="ListBullet"/>
      </w:pPr>
      <w:r>
        <w:t>IP-пул — связанные адреса, разумно отнесённые к одному нарушителю.</w:t>
      </w:r>
    </w:p>
    <w:p>
      <w:pPr>
        <w:pStyle w:val="ListBullet"/>
      </w:pPr>
      <w:r>
        <w:t>Доказательство — запись, лог, скриншот или совокупность проверяемых данных.</w:t>
      </w:r>
    </w:p>
    <w:p>
      <w:pPr>
        <w:pStyle w:val="ListBullet"/>
      </w:pPr>
      <w:r>
        <w:t>Привилегия — платный либо служебный набор возможностей.</w:t>
      </w:r>
    </w:p>
    <w:p>
      <w:pPr>
        <w:pStyle w:val="Heading2"/>
      </w:pPr>
      <w:r>
        <w:t>Расширенное толкование</w:t>
      </w:r>
    </w:p>
    <w:p>
      <w:pPr>
        <w:spacing w:after="80" w:line="259" w:lineRule="auto"/>
      </w:pPr>
      <w:r>
        <w:rPr>
          <w:rFonts w:ascii="Aptos" w:hAnsi="Aptos" w:eastAsia="Aptos"/>
          <w:b w:val="0"/>
          <w:i w:val="0"/>
          <w:color w:val="182126"/>
          <w:sz w:val="19"/>
        </w:rPr>
        <w:t>Раздел «Термины и роли» применяется по фактическому результату поведения, а не по тому, как участник назвал своё действие. Формулировка «единый словарь для игрока и администрации»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крашер — средство, вызывающее сбой сервера или клиентов. Одновременно учитывается и связанное требование: iP-пул — связанные адреса, разумно отнесённые к одному нарушителю.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доказательство — запись, лог, скриншот или совокупность проверяемых данных. 2) привилегия — платный либо служебный набор возможностей.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Термины толкуются по смыслу и фактическому эффекту действия, а не только по названию инструмента.</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Термины толкуются по смыслу и фактическому эффекту действия, а не только по названию инструмента.</w:t>
            </w:r>
          </w:p>
        </w:tc>
      </w:tr>
    </w:tbl>
    <w:p>
      <w:r>
        <w:br w:type="page"/>
      </w:r>
    </w:p>
    <w:p>
      <w:pPr>
        <w:spacing w:after="160"/>
      </w:pPr>
      <w:r>
        <w:rPr>
          <w:rFonts w:ascii="Aptos" w:hAnsi="Aptos" w:eastAsia="Aptos"/>
          <w:b/>
          <w:i w:val="0"/>
          <w:color w:val="9DDC2A"/>
          <w:sz w:val="17"/>
        </w:rPr>
        <w:t>СТРАНИЦА 06 / 40  ·  РЕГЛАМЕНТ</w:t>
      </w:r>
    </w:p>
    <w:p>
      <w:pPr>
        <w:pStyle w:val="Heading1"/>
      </w:pPr>
      <w:r>
        <w:t>Принципы модерации</w:t>
      </w:r>
    </w:p>
    <w:p>
      <w:pPr>
        <w:spacing w:after="160"/>
      </w:pPr>
      <w:r>
        <w:rPr>
          <w:rFonts w:ascii="Aptos" w:hAnsi="Aptos" w:eastAsia="Aptos"/>
          <w:b w:val="0"/>
          <w:i/>
          <w:color w:val="607078"/>
          <w:sz w:val="21"/>
        </w:rPr>
        <w:t>Соразмерность, проверяемость, безопасность</w:t>
      </w:r>
    </w:p>
    <w:p>
      <w:pPr>
        <w:spacing w:after="100" w:line="259" w:lineRule="auto"/>
      </w:pPr>
      <w:r>
        <w:rPr>
          <w:rFonts w:ascii="Aptos" w:hAnsi="Aptos" w:eastAsia="Aptos"/>
          <w:b w:val="0"/>
          <w:i w:val="0"/>
          <w:color w:val="182126"/>
          <w:sz w:val="19"/>
        </w:rPr>
        <w:t>Цель модерации — сохранить доступный и предсказуемый HvH DM, а не выиграть спор с игроком. Решение должно быть связано с конкретным поведением и доступными доказательствами.</w:t>
      </w:r>
    </w:p>
    <w:p>
      <w:pPr>
        <w:pStyle w:val="Heading2"/>
      </w:pPr>
      <w:r>
        <w:t>Практическое применение</w:t>
      </w:r>
    </w:p>
    <w:p>
      <w:pPr>
        <w:pStyle w:val="ListBullet"/>
      </w:pPr>
      <w:r>
        <w:t>Сначала остановить вред, затем разбираться в деталях.</w:t>
      </w:r>
    </w:p>
    <w:p>
      <w:pPr>
        <w:pStyle w:val="ListBullet"/>
      </w:pPr>
      <w:r>
        <w:t>Не раскрывать персональные данные и защитные механизмы.</w:t>
      </w:r>
    </w:p>
    <w:p>
      <w:pPr>
        <w:pStyle w:val="ListBullet"/>
      </w:pPr>
      <w:r>
        <w:t>Не обещать абсолютную одинаковость наказаний при разном контексте.</w:t>
      </w:r>
    </w:p>
    <w:p>
      <w:pPr>
        <w:pStyle w:val="ListBullet"/>
      </w:pPr>
      <w:r>
        <w:t>Исправлять очевидные ошибки без затягивания.</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«Принципы модерации» применяется по фактическому результату поведения, а не по тому, как участник назвал своё действие. Формулировка «соразмерность, проверяемость, безопасность»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сначала остановить вред, затем разбираться в деталях. Одновременно учитывается и связанное требование: не раскрывать персональные данные и защитные механизмы.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не обещать абсолютную одинаковость наказаний при разном контексте. 2) исправлять очевидные ошибки без затягивания.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Администрация может временно ограничить доступ во время проверки, если продолжение сессии создаёт риск для сервера.</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Администрация может временно ограничить доступ во время проверки, если продолжение сессии создаёт риск для сервера.</w:t>
            </w:r>
          </w:p>
        </w:tc>
      </w:tr>
    </w:tbl>
    <w:p>
      <w:r>
        <w:br w:type="page"/>
      </w:r>
    </w:p>
    <w:p>
      <w:pPr>
        <w:spacing w:after="160"/>
      </w:pPr>
      <w:r>
        <w:rPr>
          <w:rFonts w:ascii="Aptos" w:hAnsi="Aptos" w:eastAsia="Aptos"/>
          <w:b/>
          <w:i w:val="0"/>
          <w:color w:val="9DDC2A"/>
          <w:sz w:val="17"/>
        </w:rPr>
        <w:t>СТРАНИЦА 07 / 40  ·  ПРАВИЛО 1</w:t>
      </w:r>
    </w:p>
    <w:p>
      <w:pPr>
        <w:pStyle w:val="Heading1"/>
      </w:pPr>
      <w:r>
        <w:t>Правило 1: граница запрета</w:t>
      </w:r>
    </w:p>
    <w:p>
      <w:pPr>
        <w:spacing w:after="160"/>
      </w:pPr>
      <w:r>
        <w:rPr>
          <w:rFonts w:ascii="Aptos" w:hAnsi="Aptos" w:eastAsia="Aptos"/>
          <w:b w:val="0"/>
          <w:i/>
          <w:color w:val="607078"/>
          <w:sz w:val="21"/>
        </w:rPr>
        <w:t>Крашеры, эксплойты и вмешательство</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Любые крашеры, эксплойты сервера и вмешательство в работу других игроков запрещены.</w:t>
            </w:r>
          </w:p>
        </w:tc>
      </w:tr>
    </w:tbl>
    <w:p>
      <w:pPr>
        <w:spacing w:after="20"/>
      </w:pPr>
    </w:p>
    <w:p>
      <w:pPr>
        <w:spacing w:after="100" w:line="259" w:lineRule="auto"/>
      </w:pPr>
      <w:r>
        <w:rPr>
          <w:rFonts w:ascii="Aptos" w:hAnsi="Aptos" w:eastAsia="Aptos"/>
          <w:b w:val="0"/>
          <w:i w:val="0"/>
          <w:color w:val="182126"/>
          <w:sz w:val="19"/>
        </w:rPr>
        <w:t>Запрет охватывает действия, которые нарушают стабильность сервера, доступность матча или управление чужим клиентом. Неважно, создан ли инструмент игроком лично или получен от третьего лица.</w:t>
      </w:r>
    </w:p>
    <w:p>
      <w:pPr>
        <w:pStyle w:val="Heading2"/>
      </w:pPr>
      <w:r>
        <w:t>Практическое применение</w:t>
      </w:r>
    </w:p>
    <w:p>
      <w:pPr>
        <w:pStyle w:val="ListBullet"/>
      </w:pPr>
      <w:r>
        <w:t>Нельзя намеренно вызывать зависание, переполнение или падение процесса.</w:t>
      </w:r>
    </w:p>
    <w:p>
      <w:pPr>
        <w:pStyle w:val="ListBullet"/>
      </w:pPr>
      <w:r>
        <w:t>Нельзя отправлять аномальные команды или пакеты ради сбоя.</w:t>
      </w:r>
    </w:p>
    <w:p>
      <w:pPr>
        <w:pStyle w:val="ListBullet"/>
      </w:pPr>
      <w:r>
        <w:t>Нельзя мешать подключению, возрождению или управлению других игроков.</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1: граница запрета» применяется по фактическому результату поведения, а не по тому, как участник назвал своё действие. Формулировка «крашеры, эксплойты и вмешательство»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нельзя намеренно вызывать зависание, переполнение или падение процесса. Одновременно учитывается и связанное требование: нельзя отправлять аномальные команды или пакеты ради сбоя.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нельзя мешать подключению, возрождению или управлению других игроков.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Эксперимент допустим только в отдельно согласованной тестовой среде и по прямому разрешению владельца проекта.</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Эксперимент допустим только в отдельно согласованной тестовой среде и по прямому разрешению владельца проекта.</w:t>
            </w:r>
          </w:p>
        </w:tc>
      </w:tr>
    </w:tbl>
    <w:p>
      <w:r>
        <w:br w:type="page"/>
      </w:r>
    </w:p>
    <w:p>
      <w:pPr>
        <w:spacing w:after="160"/>
      </w:pPr>
      <w:r>
        <w:rPr>
          <w:rFonts w:ascii="Aptos" w:hAnsi="Aptos" w:eastAsia="Aptos"/>
          <w:b/>
          <w:i w:val="0"/>
          <w:color w:val="9DDC2A"/>
          <w:sz w:val="17"/>
        </w:rPr>
        <w:t>СТРАНИЦА 08 / 40  ·  ПРАВИЛО 1</w:t>
      </w:r>
    </w:p>
    <w:p>
      <w:pPr>
        <w:pStyle w:val="Heading1"/>
      </w:pPr>
      <w:r>
        <w:t>Правило 1: крашеры</w:t>
      </w:r>
    </w:p>
    <w:p>
      <w:pPr>
        <w:spacing w:after="160"/>
      </w:pPr>
      <w:r>
        <w:rPr>
          <w:rFonts w:ascii="Aptos" w:hAnsi="Aptos" w:eastAsia="Aptos"/>
          <w:b w:val="0"/>
          <w:i/>
          <w:color w:val="607078"/>
          <w:sz w:val="21"/>
        </w:rPr>
        <w:t>Что считается попыткой нарушить доступность</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Любые крашеры, эксплойты сервера и вмешательство в работу других игроков запрещены.</w:t>
            </w:r>
          </w:p>
        </w:tc>
      </w:tr>
    </w:tbl>
    <w:p>
      <w:pPr>
        <w:spacing w:after="20"/>
      </w:pPr>
    </w:p>
    <w:p>
      <w:pPr>
        <w:spacing w:after="100" w:line="259" w:lineRule="auto"/>
      </w:pPr>
      <w:r>
        <w:rPr>
          <w:rFonts w:ascii="Aptos" w:hAnsi="Aptos" w:eastAsia="Aptos"/>
          <w:b w:val="0"/>
          <w:i w:val="0"/>
          <w:color w:val="182126"/>
          <w:sz w:val="19"/>
        </w:rPr>
        <w:t>К попытке относится не только успешное падение сервера. Повторяемая отправка действий, явно рассчитанных на перегрузку или ошибку, уже образует нарушение.</w:t>
      </w:r>
    </w:p>
    <w:p>
      <w:pPr>
        <w:pStyle w:val="Heading2"/>
      </w:pPr>
      <w:r>
        <w:t>Практическое применение</w:t>
      </w:r>
    </w:p>
    <w:p>
      <w:pPr>
        <w:pStyle w:val="ListBullet"/>
      </w:pPr>
      <w:r>
        <w:t>Серии подключений или команд, создающие ненормальную нагрузку.</w:t>
      </w:r>
    </w:p>
    <w:p>
      <w:pPr>
        <w:pStyle w:val="ListBullet"/>
      </w:pPr>
      <w:r>
        <w:t>Провокация ошибок карты, плагинов или сетевого стека.</w:t>
      </w:r>
    </w:p>
    <w:p>
      <w:pPr>
        <w:pStyle w:val="ListBullet"/>
      </w:pPr>
      <w:r>
        <w:t>Распространение готового способа с призывом проверить его на основном сервере.</w:t>
      </w:r>
    </w:p>
    <w:p>
      <w:pPr>
        <w:pStyle w:val="ListBullet"/>
      </w:pPr>
      <w:r>
        <w:t>Помощь другому участнику в координации атаки.</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1: крашеры» применяется по фактическому результату поведения, а не по тому, как участник назвал своё действие. Формулировка «что считается попыткой нарушить доступность»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серии подключений или команд, создающие ненормальную нагрузку. Одновременно учитывается и связанное требование: провокация ошибок карты, плагинов или сетевого стека.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распространение готового способа с призывом проверить его на основном сервере. 2) помощь другому участнику в координации атаки.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Не требуется ждать реального падения: администрация вправе пресечь подтверждённую попытку заранее.</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Не требуется ждать реального падения: администрация вправе пресечь подтверждённую попытку заранее.</w:t>
            </w:r>
          </w:p>
        </w:tc>
      </w:tr>
    </w:tbl>
    <w:p>
      <w:r>
        <w:br w:type="page"/>
      </w:r>
    </w:p>
    <w:p>
      <w:pPr>
        <w:spacing w:after="160"/>
      </w:pPr>
      <w:r>
        <w:rPr>
          <w:rFonts w:ascii="Aptos" w:hAnsi="Aptos" w:eastAsia="Aptos"/>
          <w:b/>
          <w:i w:val="0"/>
          <w:color w:val="9DDC2A"/>
          <w:sz w:val="17"/>
        </w:rPr>
        <w:t>СТРАНИЦА 09 / 40  ·  ПРАВИЛО 1</w:t>
      </w:r>
    </w:p>
    <w:p>
      <w:pPr>
        <w:pStyle w:val="Heading1"/>
      </w:pPr>
      <w:r>
        <w:t>Правило 1: вмешательство</w:t>
      </w:r>
    </w:p>
    <w:p>
      <w:pPr>
        <w:spacing w:after="160"/>
      </w:pPr>
      <w:r>
        <w:rPr>
          <w:rFonts w:ascii="Aptos" w:hAnsi="Aptos" w:eastAsia="Aptos"/>
          <w:b w:val="0"/>
          <w:i/>
          <w:color w:val="607078"/>
          <w:sz w:val="21"/>
        </w:rPr>
        <w:t>Защита игровой сессии других участников</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Любые крашеры, эксплойты сервера и вмешательство в работу других игроков запрещены.</w:t>
            </w:r>
          </w:p>
        </w:tc>
      </w:tr>
    </w:tbl>
    <w:p>
      <w:pPr>
        <w:spacing w:after="20"/>
      </w:pPr>
    </w:p>
    <w:p>
      <w:pPr>
        <w:spacing w:after="100" w:line="259" w:lineRule="auto"/>
      </w:pPr>
      <w:r>
        <w:rPr>
          <w:rFonts w:ascii="Aptos" w:hAnsi="Aptos" w:eastAsia="Aptos"/>
          <w:b w:val="0"/>
          <w:i w:val="0"/>
          <w:color w:val="182126"/>
          <w:sz w:val="19"/>
        </w:rPr>
        <w:t>HvH предполагает использование игровых читов в бою, но не разрешает ломать чужой клиент, соединение или доступ к серверу. Боевой перевес и технический саботаж — разные вещи.</w:t>
      </w:r>
    </w:p>
    <w:p>
      <w:pPr>
        <w:pStyle w:val="Heading2"/>
      </w:pPr>
      <w:r>
        <w:t>Практическое применение</w:t>
      </w:r>
    </w:p>
    <w:p>
      <w:pPr>
        <w:pStyle w:val="ListBullet"/>
      </w:pPr>
      <w:r>
        <w:t>Разрешено выигрывать перестрелку доступными механиками режима.</w:t>
      </w:r>
    </w:p>
    <w:p>
      <w:pPr>
        <w:pStyle w:val="ListBullet"/>
      </w:pPr>
      <w:r>
        <w:t>Запрещено принудительно отключать, лагать или блокировать чужую сессию.</w:t>
      </w:r>
    </w:p>
    <w:p>
      <w:pPr>
        <w:pStyle w:val="ListBullet"/>
      </w:pPr>
      <w:r>
        <w:t>Запрещено подменять команды, сообщения или идентичность другого игрока.</w:t>
      </w:r>
    </w:p>
    <w:p>
      <w:pPr>
        <w:pStyle w:val="ListBullet"/>
      </w:pPr>
      <w:r>
        <w:t>Запрещено обходить ограничения ради воздействия на третьих лиц.</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1: вмешательство» применяется по фактическому результату поведения, а не по тому, как участник назвал своё действие. Формулировка «защита игровой сессии других участников»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разрешено выигрывать перестрелку доступными механиками режима. Одновременно учитывается и связанное требование: запрещено принудительно отключать, лагать или блокировать чужую сессию.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запрещено подменять команды, сообщения или идентичность другого игрока. 2) запрещено обходить ограничения ради воздействия на третьих лиц.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Ключевой тест: остаётся ли у соперника нормальная возможность продолжить игру и покинуть сервер самостоятельно.</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Ключевой тест: остаётся ли у соперника нормальная возможность продолжить игру и покинуть сервер самостоятельно.</w:t>
            </w:r>
          </w:p>
        </w:tc>
      </w:tr>
    </w:tbl>
    <w:p>
      <w:r>
        <w:br w:type="page"/>
      </w:r>
    </w:p>
    <w:p>
      <w:pPr>
        <w:spacing w:after="160"/>
      </w:pPr>
      <w:r>
        <w:rPr>
          <w:rFonts w:ascii="Aptos" w:hAnsi="Aptos" w:eastAsia="Aptos"/>
          <w:b/>
          <w:i w:val="0"/>
          <w:color w:val="9DDC2A"/>
          <w:sz w:val="17"/>
        </w:rPr>
        <w:t>СТРАНИЦА 10 / 40  ·  ПРАВИЛО 1</w:t>
      </w:r>
    </w:p>
    <w:p>
      <w:pPr>
        <w:pStyle w:val="Heading1"/>
      </w:pPr>
      <w:r>
        <w:t>Правило 1: доказательства</w:t>
      </w:r>
    </w:p>
    <w:p>
      <w:pPr>
        <w:spacing w:after="160"/>
      </w:pPr>
      <w:r>
        <w:rPr>
          <w:rFonts w:ascii="Aptos" w:hAnsi="Aptos" w:eastAsia="Aptos"/>
          <w:b w:val="0"/>
          <w:i/>
          <w:color w:val="607078"/>
          <w:sz w:val="21"/>
        </w:rPr>
        <w:t>Как фиксируется техническое нарушение</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Любые крашеры, эксплойты сервера и вмешательство в работу других игроков запрещены.</w:t>
            </w:r>
          </w:p>
        </w:tc>
      </w:tr>
    </w:tbl>
    <w:p>
      <w:pPr>
        <w:spacing w:after="20"/>
      </w:pPr>
    </w:p>
    <w:p>
      <w:pPr>
        <w:spacing w:after="100" w:line="259" w:lineRule="auto"/>
      </w:pPr>
      <w:r>
        <w:rPr>
          <w:rFonts w:ascii="Aptos" w:hAnsi="Aptos" w:eastAsia="Aptos"/>
          <w:b w:val="0"/>
          <w:i w:val="0"/>
          <w:color w:val="182126"/>
          <w:sz w:val="19"/>
        </w:rPr>
        <w:t>Для оценки используются серверные логи, последовательность событий, повторяемость эффекта, видеозаписи и технические признаки. Одной эмоциональной жалобы недостаточно для окончательного вывода.</w:t>
      </w:r>
    </w:p>
    <w:p>
      <w:pPr>
        <w:pStyle w:val="Heading2"/>
      </w:pPr>
      <w:r>
        <w:t>Практическое применение</w:t>
      </w:r>
    </w:p>
    <w:p>
      <w:pPr>
        <w:pStyle w:val="ListBullet"/>
      </w:pPr>
      <w:r>
        <w:t>Запишите точное время и карту.</w:t>
      </w:r>
    </w:p>
    <w:p>
      <w:pPr>
        <w:pStyle w:val="ListBullet"/>
      </w:pPr>
      <w:r>
        <w:t>Укажите SteamID подозреваемого и свидетелей.</w:t>
      </w:r>
    </w:p>
    <w:p>
      <w:pPr>
        <w:pStyle w:val="ListBullet"/>
      </w:pPr>
      <w:r>
        <w:t>Не воспроизводите опасный метод повторно ради красивого видео.</w:t>
      </w:r>
    </w:p>
    <w:p>
      <w:pPr>
        <w:pStyle w:val="ListBullet"/>
      </w:pPr>
      <w:r>
        <w:t>Передайте файл или ссылку администрации приватно.</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1: доказательства» применяется по фактическому результату поведения, а не по тому, как участник назвал своё действие. Формулировка «как фиксируется техническое нарушение»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запишите точное время и карту. Одновременно учитывается и связанное требование: укажите SteamID подозреваемого и свидетелей.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не воспроизводите опасный метод повторно ради красивого видео. 2) передайте файл или ссылку администрации приватно.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Технические подробности, позволяющие повторить атаку, могут быть скрыты из публичного решения.</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Технические подробности, позволяющие повторить атаку, могут быть скрыты из публичного решения.</w:t>
            </w:r>
          </w:p>
        </w:tc>
      </w:tr>
    </w:tbl>
    <w:p>
      <w:r>
        <w:br w:type="page"/>
      </w:r>
    </w:p>
    <w:p>
      <w:pPr>
        <w:spacing w:after="160"/>
      </w:pPr>
      <w:r>
        <w:rPr>
          <w:rFonts w:ascii="Aptos" w:hAnsi="Aptos" w:eastAsia="Aptos"/>
          <w:b/>
          <w:i w:val="0"/>
          <w:color w:val="9DDC2A"/>
          <w:sz w:val="17"/>
        </w:rPr>
        <w:t>СТРАНИЦА 11 / 40  ·  ПРАВИЛО 1</w:t>
      </w:r>
    </w:p>
    <w:p>
      <w:pPr>
        <w:pStyle w:val="Heading1"/>
      </w:pPr>
      <w:r>
        <w:t>Правило 1: последствия</w:t>
      </w:r>
    </w:p>
    <w:p>
      <w:pPr>
        <w:spacing w:after="160"/>
      </w:pPr>
      <w:r>
        <w:rPr>
          <w:rFonts w:ascii="Aptos" w:hAnsi="Aptos" w:eastAsia="Aptos"/>
          <w:b w:val="0"/>
          <w:i/>
          <w:color w:val="607078"/>
          <w:sz w:val="21"/>
        </w:rPr>
        <w:t>Немедленное пресечение и эскалация</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Любые крашеры, эксплойты сервера и вмешательство в работу других игроков запрещены.</w:t>
            </w:r>
          </w:p>
        </w:tc>
      </w:tr>
    </w:tbl>
    <w:p>
      <w:pPr>
        <w:spacing w:after="20"/>
      </w:pPr>
    </w:p>
    <w:p>
      <w:pPr>
        <w:spacing w:after="100" w:line="259" w:lineRule="auto"/>
      </w:pPr>
      <w:r>
        <w:rPr>
          <w:rFonts w:ascii="Aptos" w:hAnsi="Aptos" w:eastAsia="Aptos"/>
          <w:b w:val="0"/>
          <w:i w:val="0"/>
          <w:color w:val="182126"/>
          <w:sz w:val="19"/>
        </w:rPr>
        <w:t>При активном вреде администратор может отключить игрока без предварительного предупреждения. Дальнейший срок зависит от намерения, масштаба, повторяемости и сотрудничества при проверке.</w:t>
      </w:r>
    </w:p>
    <w:p>
      <w:pPr>
        <w:pStyle w:val="Heading2"/>
      </w:pPr>
      <w:r>
        <w:t>Практическое применение</w:t>
      </w:r>
    </w:p>
    <w:p>
      <w:pPr>
        <w:pStyle w:val="ListBullet"/>
      </w:pPr>
      <w:r>
        <w:t>Случайный единичный сбой оценивается отдельно от умышленной серии.</w:t>
      </w:r>
    </w:p>
    <w:p>
      <w:pPr>
        <w:pStyle w:val="ListBullet"/>
      </w:pPr>
      <w:r>
        <w:t>Координация группы и сокрытие следов усиливают ответственность.</w:t>
      </w:r>
    </w:p>
    <w:p>
      <w:pPr>
        <w:pStyle w:val="ListBullet"/>
      </w:pPr>
      <w:r>
        <w:t>Повтор после предупреждения считается осознанным.</w:t>
      </w:r>
    </w:p>
    <w:p>
      <w:pPr>
        <w:pStyle w:val="ListBullet"/>
      </w:pPr>
      <w:r>
        <w:t>Возмещение доната не отменяет ограничение доступа.</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1: последствия» применяется по фактическому результату поведения, а не по тому, как участник назвал своё действие. Формулировка «немедленное пресечение и эскалация»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случайный единичный сбой оценивается отдельно от умышленной серии. Одновременно учитывается и связанное требование: координация группы и сокрытие следов усиливают ответственность.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повтор после предупреждения считается осознанным. 2) возмещение доната не отменяет ограничение доступа.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Для организованных крашеров и тяжёлых атак базовым исходом может быть постоянная блокировка.</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Для организованных крашеров и тяжёлых атак базовым исходом может быть постоянная блокировка.</w:t>
            </w:r>
          </w:p>
        </w:tc>
      </w:tr>
    </w:tbl>
    <w:p>
      <w:r>
        <w:br w:type="page"/>
      </w:r>
    </w:p>
    <w:p>
      <w:pPr>
        <w:spacing w:after="160"/>
      </w:pPr>
      <w:r>
        <w:rPr>
          <w:rFonts w:ascii="Aptos" w:hAnsi="Aptos" w:eastAsia="Aptos"/>
          <w:b/>
          <w:i w:val="0"/>
          <w:color w:val="9DDC2A"/>
          <w:sz w:val="17"/>
        </w:rPr>
        <w:t>СТРАНИЦА 12 / 40  ·  ПРАВИЛО 2</w:t>
      </w:r>
    </w:p>
    <w:p>
      <w:pPr>
        <w:pStyle w:val="Heading1"/>
      </w:pPr>
      <w:r>
        <w:t>Правило 2: обязанность сообщить</w:t>
      </w:r>
    </w:p>
    <w:p>
      <w:pPr>
        <w:spacing w:after="160"/>
      </w:pPr>
      <w:r>
        <w:rPr>
          <w:rFonts w:ascii="Aptos" w:hAnsi="Aptos" w:eastAsia="Aptos"/>
          <w:b w:val="0"/>
          <w:i/>
          <w:color w:val="607078"/>
          <w:sz w:val="21"/>
        </w:rPr>
        <w:t>Нашёл баг — остановись и передай сведения</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При обнаружении бага на карте или сервере необходимо незамедлительно сообщить администрации. Не используй найденную ошибку против игроков или инфраструктуры.</w:t>
            </w:r>
          </w:p>
        </w:tc>
      </w:tr>
    </w:tbl>
    <w:p>
      <w:pPr>
        <w:spacing w:after="20"/>
      </w:pPr>
    </w:p>
    <w:p>
      <w:pPr>
        <w:spacing w:after="100" w:line="259" w:lineRule="auto"/>
      </w:pPr>
      <w:r>
        <w:rPr>
          <w:rFonts w:ascii="Aptos" w:hAnsi="Aptos" w:eastAsia="Aptos"/>
          <w:b w:val="0"/>
          <w:i w:val="0"/>
          <w:color w:val="182126"/>
          <w:sz w:val="19"/>
        </w:rPr>
        <w:t>Игрок, заметивший ошибку карты, режима или плагина, должен прекратить её использование и сообщить администрации. Ценность сообщения определяется безопасностью и воспроизводимостью описания.</w:t>
      </w:r>
    </w:p>
    <w:p>
      <w:pPr>
        <w:pStyle w:val="Heading2"/>
      </w:pPr>
      <w:r>
        <w:t>Практическое применение</w:t>
      </w:r>
    </w:p>
    <w:p>
      <w:pPr>
        <w:pStyle w:val="ListBullet"/>
      </w:pPr>
      <w:r>
        <w:t>Кратко опишите ожидаемое и фактическое поведение.</w:t>
      </w:r>
    </w:p>
    <w:p>
      <w:pPr>
        <w:pStyle w:val="ListBullet"/>
      </w:pPr>
      <w:r>
        <w:t>Назовите карту, время и действия перед ошибкой.</w:t>
      </w:r>
    </w:p>
    <w:p>
      <w:pPr>
        <w:pStyle w:val="ListBullet"/>
      </w:pPr>
      <w:r>
        <w:t>Приложите видео, если запись не создаёт дополнительного риска.</w:t>
      </w:r>
    </w:p>
    <w:p>
      <w:pPr>
        <w:pStyle w:val="ListBullet"/>
      </w:pPr>
      <w:r>
        <w:t>Не публикуйте рабочую инструкцию в общем чате.</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2: обязанность сообщить» применяется по фактическому результату поведения, а не по тому, как участник назвал своё действие. Формулировка «нашёл баг — остановись и передай сведения»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кратко опишите ожидаемое и фактическое поведение. Одновременно учитывается и связанное требование: назовите карту, время и действия перед ошибкой.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приложите видео, если запись не создаёт дополнительного риска. 2) не публикуйте рабочую инструкцию в общем чате.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Добросовестное сообщение о баге не считается признанием нарушения.</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Добросовестное сообщение о баге не считается признанием нарушения.</w:t>
            </w:r>
          </w:p>
        </w:tc>
      </w:tr>
    </w:tbl>
    <w:p>
      <w:r>
        <w:br w:type="page"/>
      </w:r>
    </w:p>
    <w:p>
      <w:pPr>
        <w:spacing w:after="160"/>
      </w:pPr>
      <w:r>
        <w:rPr>
          <w:rFonts w:ascii="Aptos" w:hAnsi="Aptos" w:eastAsia="Aptos"/>
          <w:b/>
          <w:i w:val="0"/>
          <w:color w:val="9DDC2A"/>
          <w:sz w:val="17"/>
        </w:rPr>
        <w:t>СТРАНИЦА 13 / 40  ·  ПРАВИЛО 2</w:t>
      </w:r>
    </w:p>
    <w:p>
      <w:pPr>
        <w:pStyle w:val="Heading1"/>
      </w:pPr>
      <w:r>
        <w:t>Правило 2: баг карты</w:t>
      </w:r>
    </w:p>
    <w:p>
      <w:pPr>
        <w:spacing w:after="160"/>
      </w:pPr>
      <w:r>
        <w:rPr>
          <w:rFonts w:ascii="Aptos" w:hAnsi="Aptos" w:eastAsia="Aptos"/>
          <w:b w:val="0"/>
          <w:i/>
          <w:color w:val="607078"/>
          <w:sz w:val="21"/>
        </w:rPr>
        <w:t>Позиции, текстуры, спавны и геометрия</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При обнаружении бага на карте или сервере необходимо незамедлительно сообщить администрации. Не используй найденную ошибку против игроков или инфраструктуры.</w:t>
            </w:r>
          </w:p>
        </w:tc>
      </w:tr>
    </w:tbl>
    <w:p>
      <w:pPr>
        <w:spacing w:after="20"/>
      </w:pPr>
    </w:p>
    <w:p>
      <w:pPr>
        <w:spacing w:after="100" w:line="259" w:lineRule="auto"/>
      </w:pPr>
      <w:r>
        <w:rPr>
          <w:rFonts w:ascii="Aptos" w:hAnsi="Aptos" w:eastAsia="Aptos"/>
          <w:b w:val="0"/>
          <w:i w:val="0"/>
          <w:color w:val="182126"/>
          <w:sz w:val="19"/>
        </w:rPr>
        <w:t>К багам карты относятся недоступные позиции, прострелы вне задуманной геометрии, провалы, застревания и точки, нарушающие безопасное возрождение. Само обнаружение не запрещено.</w:t>
      </w:r>
    </w:p>
    <w:p>
      <w:pPr>
        <w:pStyle w:val="Heading2"/>
      </w:pPr>
      <w:r>
        <w:t>Практическое применение</w:t>
      </w:r>
    </w:p>
    <w:p>
      <w:pPr>
        <w:pStyle w:val="ListBullet"/>
      </w:pPr>
      <w:r>
        <w:t>Не удерживайте недоступную позицию ради серии убийств.</w:t>
      </w:r>
    </w:p>
    <w:p>
      <w:pPr>
        <w:pStyle w:val="ListBullet"/>
      </w:pPr>
      <w:r>
        <w:t>Не блокируйте спавн с использованием ошибки геометрии.</w:t>
      </w:r>
    </w:p>
    <w:p>
      <w:pPr>
        <w:pStyle w:val="ListBullet"/>
      </w:pPr>
      <w:r>
        <w:t>Не провоцируйте массовое застревание игроков.</w:t>
      </w:r>
    </w:p>
    <w:p>
      <w:pPr>
        <w:pStyle w:val="ListBullet"/>
      </w:pPr>
      <w:r>
        <w:t>Сообщите координаты или понятный ориентир.</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2: баг карты» применяется по фактическому результату поведения, а не по тому, как участник назвал своё действие. Формулировка «позиции, текстуры, спавны и геометрия»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не удерживайте недоступную позицию ради серии убийств. Одновременно учитывается и связанное требование: не блокируйте спавн с использованием ошибки геометрии.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не провоцируйте массовое застревание игроков. 2) сообщите координаты или понятный ориентир.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Администрация может временно отключить карту или участок ротации до исправления.</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Администрация может временно отключить карту или участок ротации до исправления.</w:t>
            </w:r>
          </w:p>
        </w:tc>
      </w:tr>
    </w:tbl>
    <w:p>
      <w:r>
        <w:br w:type="page"/>
      </w:r>
    </w:p>
    <w:p>
      <w:pPr>
        <w:spacing w:after="160"/>
      </w:pPr>
      <w:r>
        <w:rPr>
          <w:rFonts w:ascii="Aptos" w:hAnsi="Aptos" w:eastAsia="Aptos"/>
          <w:b/>
          <w:i w:val="0"/>
          <w:color w:val="9DDC2A"/>
          <w:sz w:val="17"/>
        </w:rPr>
        <w:t>СТРАНИЦА 14 / 40  ·  ПРАВИЛО 2</w:t>
      </w:r>
    </w:p>
    <w:p>
      <w:pPr>
        <w:pStyle w:val="Heading1"/>
      </w:pPr>
      <w:r>
        <w:t>Правило 2: баг сервера</w:t>
      </w:r>
    </w:p>
    <w:p>
      <w:pPr>
        <w:spacing w:after="160"/>
      </w:pPr>
      <w:r>
        <w:rPr>
          <w:rFonts w:ascii="Aptos" w:hAnsi="Aptos" w:eastAsia="Aptos"/>
          <w:b w:val="0"/>
          <w:i/>
          <w:color w:val="607078"/>
          <w:sz w:val="21"/>
        </w:rPr>
        <w:t>Меню, оружие, патроны и игровые плагины</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При обнаружении бага на карте или сервере необходимо незамедлительно сообщить администрации. Не используй найденную ошибку против игроков или инфраструктуры.</w:t>
            </w:r>
          </w:p>
        </w:tc>
      </w:tr>
    </w:tbl>
    <w:p>
      <w:pPr>
        <w:spacing w:after="20"/>
      </w:pPr>
    </w:p>
    <w:p>
      <w:pPr>
        <w:spacing w:after="100" w:line="259" w:lineRule="auto"/>
      </w:pPr>
      <w:r>
        <w:rPr>
          <w:rFonts w:ascii="Aptos" w:hAnsi="Aptos" w:eastAsia="Aptos"/>
          <w:b w:val="0"/>
          <w:i w:val="0"/>
          <w:color w:val="182126"/>
          <w:sz w:val="19"/>
        </w:rPr>
        <w:t>Ошибка плагина может выдать лишние права, предметы, скорость, бессмертие или нарушить смену оружия. Полученный случайно эффект нужно прекратить использовать и зафиксировать.</w:t>
      </w:r>
    </w:p>
    <w:p>
      <w:pPr>
        <w:pStyle w:val="Heading2"/>
      </w:pPr>
      <w:r>
        <w:t>Практическое применение</w:t>
      </w:r>
    </w:p>
    <w:p>
      <w:pPr>
        <w:pStyle w:val="ListBullet"/>
      </w:pPr>
      <w:r>
        <w:t>Не повторяйте комбинацию ради преимущества.</w:t>
      </w:r>
    </w:p>
    <w:p>
      <w:pPr>
        <w:pStyle w:val="ListBullet"/>
      </w:pPr>
      <w:r>
        <w:t>Не передавайте способ массово до исправления.</w:t>
      </w:r>
    </w:p>
    <w:p>
      <w:pPr>
        <w:pStyle w:val="ListBullet"/>
      </w:pPr>
      <w:r>
        <w:t>Укажите выбранное оружие, команду меню и последовательность действий.</w:t>
      </w:r>
    </w:p>
    <w:p>
      <w:pPr>
        <w:pStyle w:val="ListBullet"/>
      </w:pPr>
      <w:r>
        <w:t>После просьбы администратора переподключитесь или смените состояние.</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2: баг сервера» применяется по фактическому результату поведения, а не по тому, как участник назвал своё действие. Формулировка «меню, оружие, патроны и игровые плагины»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не повторяйте комбинацию ради преимущества. Одновременно учитывается и связанное требование: не передавайте способ массово до исправления.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укажите выбранное оружие, команду меню и последовательность действий. 2) после просьбы администратора переподключитесь или смените состояние.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Честное содействие исправлению учитывается как смягчающий фактор.</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Честное содействие исправлению учитывается как смягчающий фактор.</w:t>
            </w:r>
          </w:p>
        </w:tc>
      </w:tr>
    </w:tbl>
    <w:p>
      <w:r>
        <w:br w:type="page"/>
      </w:r>
    </w:p>
    <w:p>
      <w:pPr>
        <w:spacing w:after="160"/>
      </w:pPr>
      <w:r>
        <w:rPr>
          <w:rFonts w:ascii="Aptos" w:hAnsi="Aptos" w:eastAsia="Aptos"/>
          <w:b/>
          <w:i w:val="0"/>
          <w:color w:val="9DDC2A"/>
          <w:sz w:val="17"/>
        </w:rPr>
        <w:t>СТРАНИЦА 15 / 40  ·  ПРАВИЛО 2</w:t>
      </w:r>
    </w:p>
    <w:p>
      <w:pPr>
        <w:pStyle w:val="Heading1"/>
      </w:pPr>
      <w:r>
        <w:t>Правило 2: ответственное раскрытие</w:t>
      </w:r>
    </w:p>
    <w:p>
      <w:pPr>
        <w:spacing w:after="160"/>
      </w:pPr>
      <w:r>
        <w:rPr>
          <w:rFonts w:ascii="Aptos" w:hAnsi="Aptos" w:eastAsia="Aptos"/>
          <w:b w:val="0"/>
          <w:i/>
          <w:color w:val="607078"/>
          <w:sz w:val="21"/>
        </w:rPr>
        <w:t>Как сообщить без распространения эксплойта</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При обнаружении бага на карте или сервере необходимо незамедлительно сообщить администрации. Не используй найденную ошибку против игроков или инфраструктуры.</w:t>
            </w:r>
          </w:p>
        </w:tc>
      </w:tr>
    </w:tbl>
    <w:p>
      <w:pPr>
        <w:spacing w:after="20"/>
      </w:pPr>
    </w:p>
    <w:p>
      <w:pPr>
        <w:spacing w:after="100" w:line="259" w:lineRule="auto"/>
      </w:pPr>
      <w:r>
        <w:rPr>
          <w:rFonts w:ascii="Aptos" w:hAnsi="Aptos" w:eastAsia="Aptos"/>
          <w:b w:val="0"/>
          <w:i w:val="0"/>
          <w:color w:val="182126"/>
          <w:sz w:val="19"/>
        </w:rPr>
        <w:t>Опасные детали направляются через форму обратной связи или закрытый канал Discord. Публично можно сообщить только факт проблемы и её влияние без пошагового воспроизведения.</w:t>
      </w:r>
    </w:p>
    <w:p>
      <w:pPr>
        <w:pStyle w:val="Heading2"/>
      </w:pPr>
      <w:r>
        <w:t>Практическое применение</w:t>
      </w:r>
    </w:p>
    <w:p>
      <w:pPr>
        <w:pStyle w:val="ListBullet"/>
      </w:pPr>
      <w:r>
        <w:t>Один отчёт на одну проблему облегчает обработку.</w:t>
      </w:r>
    </w:p>
    <w:p>
      <w:pPr>
        <w:pStyle w:val="ListBullet"/>
      </w:pPr>
      <w:r>
        <w:t>Не вставляйте секреты, токены или чужие персональные данные.</w:t>
      </w:r>
    </w:p>
    <w:p>
      <w:pPr>
        <w:pStyle w:val="ListBullet"/>
      </w:pPr>
      <w:r>
        <w:t>Укажите, воспроизводится ли ошибка стабильно.</w:t>
      </w:r>
    </w:p>
    <w:p>
      <w:pPr>
        <w:pStyle w:val="ListBullet"/>
      </w:pPr>
      <w:r>
        <w:t>Дождитесь подтверждения до публичного обсуждения способа.</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2: ответственное раскрытие» применяется по фактическому результату поведения, а не по тому, как участник назвал своё действие. Формулировка «как сообщить без распространения эксплойта»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один отчёт на одну проблему облегчает обработку. Одновременно учитывается и связанное требование: не вставляйте секреты, токены или чужие персональные данные.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укажите, воспроизводится ли ошибка стабильно. 2) дождитесь подтверждения до публичного обсуждения способа.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Администрация вправе просить дополнительные данные, но не должна требовать опасного повторения на основном сервере.</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Администрация вправе просить дополнительные данные, но не должна требовать опасного повторения на основном сервере.</w:t>
            </w:r>
          </w:p>
        </w:tc>
      </w:tr>
    </w:tbl>
    <w:p>
      <w:r>
        <w:br w:type="page"/>
      </w:r>
    </w:p>
    <w:p>
      <w:pPr>
        <w:spacing w:after="160"/>
      </w:pPr>
      <w:r>
        <w:rPr>
          <w:rFonts w:ascii="Aptos" w:hAnsi="Aptos" w:eastAsia="Aptos"/>
          <w:b/>
          <w:i w:val="0"/>
          <w:color w:val="9DDC2A"/>
          <w:sz w:val="17"/>
        </w:rPr>
        <w:t>СТРАНИЦА 16 / 40  ·  ПРАВИЛО 3</w:t>
      </w:r>
    </w:p>
    <w:p>
      <w:pPr>
        <w:pStyle w:val="Heading1"/>
      </w:pPr>
      <w:r>
        <w:t>Правило 3: попытки взлома</w:t>
      </w:r>
    </w:p>
    <w:p>
      <w:pPr>
        <w:spacing w:after="160"/>
      </w:pPr>
      <w:r>
        <w:rPr>
          <w:rFonts w:ascii="Aptos" w:hAnsi="Aptos" w:eastAsia="Aptos"/>
          <w:b w:val="0"/>
          <w:i/>
          <w:color w:val="607078"/>
          <w:sz w:val="21"/>
        </w:rPr>
        <w:t>Нулевая терпимость к захвату инфраструктуры</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Попытки взлома сервера любым способом приведут к постоянной блокировке аккаунта и связанного с нарушителем IP-пула.</w:t>
            </w:r>
          </w:p>
        </w:tc>
      </w:tr>
    </w:tbl>
    <w:p>
      <w:pPr>
        <w:spacing w:after="20"/>
      </w:pPr>
    </w:p>
    <w:p>
      <w:pPr>
        <w:spacing w:after="100" w:line="259" w:lineRule="auto"/>
      </w:pPr>
      <w:r>
        <w:rPr>
          <w:rFonts w:ascii="Aptos" w:hAnsi="Aptos" w:eastAsia="Aptos"/>
          <w:b w:val="0"/>
          <w:i w:val="0"/>
          <w:color w:val="182126"/>
          <w:sz w:val="19"/>
        </w:rPr>
        <w:t>Под взломом понимается получение или попытка получить неразрешённый доступ к серверу, панели, файлам, аккаунтам, базе данных, RCON или служебным каналам.</w:t>
      </w:r>
    </w:p>
    <w:p>
      <w:pPr>
        <w:pStyle w:val="Heading2"/>
      </w:pPr>
      <w:r>
        <w:t>Практическое применение</w:t>
      </w:r>
    </w:p>
    <w:p>
      <w:pPr>
        <w:pStyle w:val="ListBullet"/>
      </w:pPr>
      <w:r>
        <w:t>Подбор паролей и токенов запрещён.</w:t>
      </w:r>
    </w:p>
    <w:p>
      <w:pPr>
        <w:pStyle w:val="ListBullet"/>
      </w:pPr>
      <w:r>
        <w:t>Использование украденной сессии запрещено.</w:t>
      </w:r>
    </w:p>
    <w:p>
      <w:pPr>
        <w:pStyle w:val="ListBullet"/>
      </w:pPr>
      <w:r>
        <w:t>Обход ограничений доступа запрещён.</w:t>
      </w:r>
    </w:p>
    <w:p>
      <w:pPr>
        <w:pStyle w:val="ListBullet"/>
      </w:pPr>
      <w:r>
        <w:t>Социальная инженерия ради доступа также считается попыткой.</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3: попытки взлома» применяется по фактическому результату поведения, а не по тому, как участник назвал своё действие. Формулировка «нулевая терпимость к захвату инфраструктуры»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подбор паролей и токенов запрещён. Одновременно учитывается и связанное требование: использование украденной сессии запрещено.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обход ограничений доступа запрещён. 2) социальная инженерия ради доступа также считается попыткой.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Успешность не обязательна: подтверждённое намерение и действие достаточны для постоянной блокировки.</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Успешность не обязательна: подтверждённое намерение и действие достаточны для постоянной блокировки.</w:t>
            </w:r>
          </w:p>
        </w:tc>
      </w:tr>
    </w:tbl>
    <w:p>
      <w:r>
        <w:br w:type="page"/>
      </w:r>
    </w:p>
    <w:p>
      <w:pPr>
        <w:spacing w:after="160"/>
      </w:pPr>
      <w:r>
        <w:rPr>
          <w:rFonts w:ascii="Aptos" w:hAnsi="Aptos" w:eastAsia="Aptos"/>
          <w:b/>
          <w:i w:val="0"/>
          <w:color w:val="9DDC2A"/>
          <w:sz w:val="17"/>
        </w:rPr>
        <w:t>СТРАНИЦА 17 / 40  ·  ПРАВИЛО 3</w:t>
      </w:r>
    </w:p>
    <w:p>
      <w:pPr>
        <w:pStyle w:val="Heading1"/>
      </w:pPr>
      <w:r>
        <w:t>Правило 3: сеть и файлы</w:t>
      </w:r>
    </w:p>
    <w:p>
      <w:pPr>
        <w:spacing w:after="160"/>
      </w:pPr>
      <w:r>
        <w:rPr>
          <w:rFonts w:ascii="Aptos" w:hAnsi="Aptos" w:eastAsia="Aptos"/>
          <w:b w:val="0"/>
          <w:i/>
          <w:color w:val="607078"/>
          <w:sz w:val="21"/>
        </w:rPr>
        <w:t>Защита хоста, панели и содержимого сервера</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Попытки взлома сервера любым способом приведут к постоянной блокировке аккаунта и связанного с нарушителем IP-пула.</w:t>
            </w:r>
          </w:p>
        </w:tc>
      </w:tr>
    </w:tbl>
    <w:p>
      <w:pPr>
        <w:spacing w:after="20"/>
      </w:pPr>
    </w:p>
    <w:p>
      <w:pPr>
        <w:spacing w:after="100" w:line="259" w:lineRule="auto"/>
      </w:pPr>
      <w:r>
        <w:rPr>
          <w:rFonts w:ascii="Aptos" w:hAnsi="Aptos" w:eastAsia="Aptos"/>
          <w:b w:val="0"/>
          <w:i w:val="0"/>
          <w:color w:val="182126"/>
          <w:sz w:val="19"/>
        </w:rPr>
        <w:t>Запрещены сканирование ради эксплуатации, внедрение команд, изменение файлов, загрузка вредоносного содержимого и попытки выполнить код вне разрешённого игрового интерфейса.</w:t>
      </w:r>
    </w:p>
    <w:p>
      <w:pPr>
        <w:pStyle w:val="Heading2"/>
      </w:pPr>
      <w:r>
        <w:t>Практическое применение</w:t>
      </w:r>
    </w:p>
    <w:p>
      <w:pPr>
        <w:pStyle w:val="ListBullet"/>
      </w:pPr>
      <w:r>
        <w:t>Не тестируйте известные уязвимости на боевом сервере.</w:t>
      </w:r>
    </w:p>
    <w:p>
      <w:pPr>
        <w:pStyle w:val="ListBullet"/>
      </w:pPr>
      <w:r>
        <w:t>Не подменяйте карты, плагины или конфиги.</w:t>
      </w:r>
    </w:p>
    <w:p>
      <w:pPr>
        <w:pStyle w:val="ListBullet"/>
      </w:pPr>
      <w:r>
        <w:t>Не пытайтесь читать каталоги и резервные копии.</w:t>
      </w:r>
    </w:p>
    <w:p>
      <w:pPr>
        <w:pStyle w:val="ListBullet"/>
      </w:pPr>
      <w:r>
        <w:t>Не создавайте скрытые каналы постоянного доступа.</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3: сеть и файлы» применяется по фактическому результату поведения, а не по тому, как участник назвал своё действие. Формулировка «защита хоста, панели и содержимого сервера»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не тестируйте известные уязвимости на боевом сервере. Одновременно учитывается и связанное требование: не подменяйте карты, плагины или конфиги.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не пытайтесь читать каталоги и резервные копии. 2) не создавайте скрытые каналы постоянного доступа.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Обычное подключение игрового клиента и просмотр публичной информации не являются взломом.</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Обычное подключение игрового клиента и просмотр публичной информации не являются взломом.</w:t>
            </w:r>
          </w:p>
        </w:tc>
      </w:tr>
    </w:tbl>
    <w:p>
      <w:r>
        <w:br w:type="page"/>
      </w:r>
    </w:p>
    <w:p>
      <w:pPr>
        <w:spacing w:after="160"/>
      </w:pPr>
      <w:r>
        <w:rPr>
          <w:rFonts w:ascii="Aptos" w:hAnsi="Aptos" w:eastAsia="Aptos"/>
          <w:b/>
          <w:i w:val="0"/>
          <w:color w:val="9DDC2A"/>
          <w:sz w:val="17"/>
        </w:rPr>
        <w:t>СТРАНИЦА 18 / 40  ·  ПРАВИЛО 3</w:t>
      </w:r>
    </w:p>
    <w:p>
      <w:pPr>
        <w:pStyle w:val="Heading1"/>
      </w:pPr>
      <w:r>
        <w:t>Правило 3: связанные аккаунты</w:t>
      </w:r>
    </w:p>
    <w:p>
      <w:pPr>
        <w:spacing w:after="160"/>
      </w:pPr>
      <w:r>
        <w:rPr>
          <w:rFonts w:ascii="Aptos" w:hAnsi="Aptos" w:eastAsia="Aptos"/>
          <w:b w:val="0"/>
          <w:i/>
          <w:color w:val="607078"/>
          <w:sz w:val="21"/>
        </w:rPr>
        <w:t>Почему блокировка может затронуть IP-пул</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Попытки взлома сервера любым способом приведут к постоянной блокировке аккаунта и связанного с нарушителем IP-пула.</w:t>
            </w:r>
          </w:p>
        </w:tc>
      </w:tr>
    </w:tbl>
    <w:p>
      <w:pPr>
        <w:spacing w:after="20"/>
      </w:pPr>
    </w:p>
    <w:p>
      <w:pPr>
        <w:spacing w:after="100" w:line="259" w:lineRule="auto"/>
      </w:pPr>
      <w:r>
        <w:rPr>
          <w:rFonts w:ascii="Aptos" w:hAnsi="Aptos" w:eastAsia="Aptos"/>
          <w:b w:val="0"/>
          <w:i w:val="0"/>
          <w:color w:val="182126"/>
          <w:sz w:val="19"/>
        </w:rPr>
        <w:t>Постоянная блокировка может распространяться на технически связанные аккаунты и адреса, когда есть достаточная совокупность признаков обхода. Это защитная мера, а не публикация личности.</w:t>
      </w:r>
    </w:p>
    <w:p>
      <w:pPr>
        <w:pStyle w:val="Heading2"/>
      </w:pPr>
      <w:r>
        <w:t>Практическое применение</w:t>
      </w:r>
    </w:p>
    <w:p>
      <w:pPr>
        <w:pStyle w:val="ListBullet"/>
      </w:pPr>
      <w:r>
        <w:t>Связь оценивается по нескольким сигналам, а не только по одному адресу.</w:t>
      </w:r>
    </w:p>
    <w:p>
      <w:pPr>
        <w:pStyle w:val="ListBullet"/>
      </w:pPr>
      <w:r>
        <w:t>Общий интернет сам по себе не доказывает участие.</w:t>
      </w:r>
    </w:p>
    <w:p>
      <w:pPr>
        <w:pStyle w:val="ListBullet"/>
      </w:pPr>
      <w:r>
        <w:t>Ошибочно затронутый игрок может подать апелляцию.</w:t>
      </w:r>
    </w:p>
    <w:p>
      <w:pPr>
        <w:pStyle w:val="ListBullet"/>
      </w:pPr>
      <w:r>
        <w:t>Методы выявления обхода публично не раскрываются.</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3: связанные аккаунты» применяется по фактическому результату поведения, а не по тому, как участник назвал своё действие. Формулировка «почему блокировка может затронуть ip-пул»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связь оценивается по нескольким сигналам, а не только по одному адресу. Одновременно учитывается и связанное требование: общий интернет сам по себе не доказывает участие.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ошибочно затронутый игрок может подать апелляцию. 2) методы выявления обхода публично не раскрываются.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Администрация должна избегать чрезмерного расширения блокировки при слабых признаках связи.</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Администрация должна избегать чрезмерного расширения блокировки при слабых признаках связи.</w:t>
            </w:r>
          </w:p>
        </w:tc>
      </w:tr>
    </w:tbl>
    <w:p>
      <w:r>
        <w:br w:type="page"/>
      </w:r>
    </w:p>
    <w:p>
      <w:pPr>
        <w:spacing w:after="160"/>
      </w:pPr>
      <w:r>
        <w:rPr>
          <w:rFonts w:ascii="Aptos" w:hAnsi="Aptos" w:eastAsia="Aptos"/>
          <w:b/>
          <w:i w:val="0"/>
          <w:color w:val="9DDC2A"/>
          <w:sz w:val="17"/>
        </w:rPr>
        <w:t>СТРАНИЦА 19 / 40  ·  ПРАВИЛО 3</w:t>
      </w:r>
    </w:p>
    <w:p>
      <w:pPr>
        <w:pStyle w:val="Heading1"/>
      </w:pPr>
      <w:r>
        <w:t>Правило 3: реагирование</w:t>
      </w:r>
    </w:p>
    <w:p>
      <w:pPr>
        <w:spacing w:after="160"/>
      </w:pPr>
      <w:r>
        <w:rPr>
          <w:rFonts w:ascii="Aptos" w:hAnsi="Aptos" w:eastAsia="Aptos"/>
          <w:b w:val="0"/>
          <w:i/>
          <w:color w:val="607078"/>
          <w:sz w:val="21"/>
        </w:rPr>
        <w:t>Изоляция, фиксация, постоянная блокировка</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Попытки взлома сервера любым способом приведут к постоянной блокировке аккаунта и связанного с нарушителем IP-пула.</w:t>
            </w:r>
          </w:p>
        </w:tc>
      </w:tr>
    </w:tbl>
    <w:p>
      <w:pPr>
        <w:spacing w:after="20"/>
      </w:pPr>
    </w:p>
    <w:p>
      <w:pPr>
        <w:spacing w:after="100" w:line="259" w:lineRule="auto"/>
      </w:pPr>
      <w:r>
        <w:rPr>
          <w:rFonts w:ascii="Aptos" w:hAnsi="Aptos" w:eastAsia="Aptos"/>
          <w:b w:val="0"/>
          <w:i w:val="0"/>
          <w:color w:val="182126"/>
          <w:sz w:val="19"/>
        </w:rPr>
        <w:t>При признаках атаки персонал сначала прекращает доступ и сохраняет логи. Обсуждение с подозреваемым не должно мешать защите системы или раскрывать защитные механизмы.</w:t>
      </w:r>
    </w:p>
    <w:p>
      <w:pPr>
        <w:pStyle w:val="Heading2"/>
      </w:pPr>
      <w:r>
        <w:t>Практическое применение</w:t>
      </w:r>
    </w:p>
    <w:p>
      <w:pPr>
        <w:pStyle w:val="ListBullet"/>
      </w:pPr>
      <w:r>
        <w:t>Активная сессия может быть завершена немедленно.</w:t>
      </w:r>
    </w:p>
    <w:p>
      <w:pPr>
        <w:pStyle w:val="ListBullet"/>
      </w:pPr>
      <w:r>
        <w:t>Связанные привилегии приостанавливаются.</w:t>
      </w:r>
    </w:p>
    <w:p>
      <w:pPr>
        <w:pStyle w:val="ListBullet"/>
      </w:pPr>
      <w:r>
        <w:t>Доказательства сохраняются в закрытом журнале.</w:t>
      </w:r>
    </w:p>
    <w:p>
      <w:pPr>
        <w:pStyle w:val="ListBullet"/>
      </w:pPr>
      <w:r>
        <w:t>Владелец проекта определяет необходимость внешнего обращения.</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3: реагирование» применяется по фактическому результату поведения, а не по тому, как участник назвал своё действие. Формулировка «изоляция, фиксация, постоянная блокировка»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активная сессия может быть завершена немедленно. Одновременно учитывается и связанное требование: связанные привилегии приостанавливаются.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доказательства сохраняются в закрытом журнале. 2) владелец проекта определяет необходимость внешнего обращения.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Попытки взлома относятся к наиболее тяжёлой категории и обычно не требуют предварительного предупреждения.</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Попытки взлома относятся к наиболее тяжёлой категории и обычно не требуют предварительного предупреждения.</w:t>
            </w:r>
          </w:p>
        </w:tc>
      </w:tr>
    </w:tbl>
    <w:p>
      <w:r>
        <w:br w:type="page"/>
      </w:r>
    </w:p>
    <w:p>
      <w:pPr>
        <w:spacing w:after="160"/>
      </w:pPr>
      <w:r>
        <w:rPr>
          <w:rFonts w:ascii="Aptos" w:hAnsi="Aptos" w:eastAsia="Aptos"/>
          <w:b/>
          <w:i w:val="0"/>
          <w:color w:val="9DDC2A"/>
          <w:sz w:val="17"/>
        </w:rPr>
        <w:t>СТРАНИЦА 20 / 40  ·  ПРАВИЛО 4</w:t>
      </w:r>
    </w:p>
    <w:p>
      <w:pPr>
        <w:pStyle w:val="Heading1"/>
      </w:pPr>
      <w:r>
        <w:t>Правило 4: допустимая жёсткость</w:t>
      </w:r>
    </w:p>
    <w:p>
      <w:pPr>
        <w:spacing w:after="160"/>
      </w:pPr>
      <w:r>
        <w:rPr>
          <w:rFonts w:ascii="Aptos" w:hAnsi="Aptos" w:eastAsia="Aptos"/>
          <w:b w:val="0"/>
          <w:i/>
          <w:color w:val="607078"/>
          <w:sz w:val="21"/>
        </w:rPr>
        <w:t>HvH-общение без притворной стерильности</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Угрозы, целенаправленная травля и жёсткая критика администрации разрешены. Публикация личных данных запрещена. Полностью запрещены упоминания чужих родных, спам и реклама сторонних проектов.</w:t>
            </w:r>
          </w:p>
        </w:tc>
      </w:tr>
    </w:tbl>
    <w:p>
      <w:pPr>
        <w:spacing w:after="20"/>
      </w:pPr>
    </w:p>
    <w:p>
      <w:pPr>
        <w:spacing w:after="100" w:line="259" w:lineRule="auto"/>
      </w:pPr>
      <w:r>
        <w:rPr>
          <w:rFonts w:ascii="Aptos" w:hAnsi="Aptos" w:eastAsia="Aptos"/>
          <w:b w:val="0"/>
          <w:i w:val="0"/>
          <w:color w:val="182126"/>
          <w:sz w:val="19"/>
        </w:rPr>
        <w:t>На сервере разрешены угрозы в игровом контексте, целенаправленная словесная травля и резкая критика администрации. Это сознательная особенность атмосферы проекта.</w:t>
      </w:r>
    </w:p>
    <w:p>
      <w:pPr>
        <w:pStyle w:val="Heading2"/>
      </w:pPr>
      <w:r>
        <w:t>Практическое применение</w:t>
      </w:r>
    </w:p>
    <w:p>
      <w:pPr>
        <w:pStyle w:val="ListBullet"/>
      </w:pPr>
      <w:r>
        <w:t>Разрешение касается словесного конфликта внутри сообщества.</w:t>
      </w:r>
    </w:p>
    <w:p>
      <w:pPr>
        <w:pStyle w:val="ListBullet"/>
      </w:pPr>
      <w:r>
        <w:t>Критика может быть грубой и неприятной.</w:t>
      </w:r>
    </w:p>
    <w:p>
      <w:pPr>
        <w:pStyle w:val="ListBullet"/>
      </w:pPr>
      <w:r>
        <w:t>Администратор не вправе наказывать только за личную обиду.</w:t>
      </w:r>
    </w:p>
    <w:p>
      <w:pPr>
        <w:pStyle w:val="ListBullet"/>
      </w:pPr>
      <w:r>
        <w:t>Остальные запреты этой главы действуют всегда.</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4: допустимая жёсткость» применяется по фактическому результату поведения, а не по тому, как участник назвал своё действие. Формулировка «hvh-общение без притворной стерильности»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разрешение касается словесного конфликта внутри сообщества. Одновременно учитывается и связанное требование: критика может быть грубой и неприятной.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администратор не вправе наказывать только за личную обиду. 2) остальные запреты этой главы действуют всегда.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Разрешённая токсичность не превращает личные данные и чужих родственников в допустимую цель.</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Разрешённая токсичность не превращает личные данные и чужих родственников в допустимую цель.</w:t>
            </w:r>
          </w:p>
        </w:tc>
      </w:tr>
    </w:tbl>
    <w:p>
      <w:r>
        <w:br w:type="page"/>
      </w:r>
    </w:p>
    <w:p>
      <w:pPr>
        <w:spacing w:after="160"/>
      </w:pPr>
      <w:r>
        <w:rPr>
          <w:rFonts w:ascii="Aptos" w:hAnsi="Aptos" w:eastAsia="Aptos"/>
          <w:b/>
          <w:i w:val="0"/>
          <w:color w:val="9DDC2A"/>
          <w:sz w:val="17"/>
        </w:rPr>
        <w:t>СТРАНИЦА 21 / 40  ·  ПРАВИЛО 4</w:t>
      </w:r>
    </w:p>
    <w:p>
      <w:pPr>
        <w:pStyle w:val="Heading1"/>
      </w:pPr>
      <w:r>
        <w:t>Правило 4: личные данные</w:t>
      </w:r>
    </w:p>
    <w:p>
      <w:pPr>
        <w:spacing w:after="160"/>
      </w:pPr>
      <w:r>
        <w:rPr>
          <w:rFonts w:ascii="Aptos" w:hAnsi="Aptos" w:eastAsia="Aptos"/>
          <w:b w:val="0"/>
          <w:i/>
          <w:color w:val="607078"/>
          <w:sz w:val="21"/>
        </w:rPr>
        <w:t>Полный запрет доксинга и намёков на него</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Угрозы, целенаправленная травля и жёсткая критика администрации разрешены. Публикация личных данных запрещена. Полностью запрещены упоминания чужих родных, спам и реклама сторонних проектов.</w:t>
            </w:r>
          </w:p>
        </w:tc>
      </w:tr>
    </w:tbl>
    <w:p>
      <w:pPr>
        <w:spacing w:after="20"/>
      </w:pPr>
    </w:p>
    <w:p>
      <w:pPr>
        <w:spacing w:after="100" w:line="259" w:lineRule="auto"/>
      </w:pPr>
      <w:r>
        <w:rPr>
          <w:rFonts w:ascii="Aptos" w:hAnsi="Aptos" w:eastAsia="Aptos"/>
          <w:b w:val="0"/>
          <w:i w:val="0"/>
          <w:color w:val="182126"/>
          <w:sz w:val="19"/>
        </w:rPr>
        <w:t>Нельзя публиковать, подтверждать, собирать или угрожать публикацией сведений, позволяющих идентифицировать человека вне игры. Запрет действует даже для ранее открытых данных.</w:t>
      </w:r>
    </w:p>
    <w:p>
      <w:pPr>
        <w:pStyle w:val="Heading2"/>
      </w:pPr>
      <w:r>
        <w:t>Практическое применение</w:t>
      </w:r>
    </w:p>
    <w:p>
      <w:pPr>
        <w:pStyle w:val="ListBullet"/>
      </w:pPr>
      <w:r>
        <w:t>Адреса, телефоны, документы и реальные ФИО запрещены.</w:t>
      </w:r>
    </w:p>
    <w:p>
      <w:pPr>
        <w:pStyle w:val="ListBullet"/>
      </w:pPr>
      <w:r>
        <w:t>Фотографии, место учёбы или работы запрещены без согласия.</w:t>
      </w:r>
    </w:p>
    <w:p>
      <w:pPr>
        <w:pStyle w:val="ListBullet"/>
      </w:pPr>
      <w:r>
        <w:t>Ссылки на утечки и базы данных запрещены.</w:t>
      </w:r>
    </w:p>
    <w:p>
      <w:pPr>
        <w:pStyle w:val="ListBullet"/>
      </w:pPr>
      <w:r>
        <w:t>Завуалированные подсказки и частичные данные также учитываются.</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4: личные данные» применяется по фактическому результату поведения, а не по тому, как участник назвал своё действие. Формулировка «полный запрет доксинга и намёков на него»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адреса, телефоны, документы и реальные ФИО запрещены. Одновременно учитывается и связанное требование: фотографии, место учёбы или работы запрещены без согласия.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ссылки на утечки и базы данных запрещены. 2) завуалированные подсказки и частичные данные также учитываются.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Удаление сообщения после публикации не отменяет факт нарушения, но может учитываться при оценке последствий.</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Удаление сообщения после публикации не отменяет факт нарушения, но может учитываться при оценке последствий.</w:t>
            </w:r>
          </w:p>
        </w:tc>
      </w:tr>
    </w:tbl>
    <w:p>
      <w:r>
        <w:br w:type="page"/>
      </w:r>
    </w:p>
    <w:p>
      <w:pPr>
        <w:spacing w:after="160"/>
      </w:pPr>
      <w:r>
        <w:rPr>
          <w:rFonts w:ascii="Aptos" w:hAnsi="Aptos" w:eastAsia="Aptos"/>
          <w:b/>
          <w:i w:val="0"/>
          <w:color w:val="9DDC2A"/>
          <w:sz w:val="17"/>
        </w:rPr>
        <w:t>СТРАНИЦА 22 / 40  ·  ПРАВИЛО 4</w:t>
      </w:r>
    </w:p>
    <w:p>
      <w:pPr>
        <w:pStyle w:val="Heading1"/>
      </w:pPr>
      <w:r>
        <w:t>Правило 4: родственники</w:t>
      </w:r>
    </w:p>
    <w:p>
      <w:pPr>
        <w:spacing w:after="160"/>
      </w:pPr>
      <w:r>
        <w:rPr>
          <w:rFonts w:ascii="Aptos" w:hAnsi="Aptos" w:eastAsia="Aptos"/>
          <w:b w:val="0"/>
          <w:i/>
          <w:color w:val="607078"/>
          <w:sz w:val="21"/>
        </w:rPr>
        <w:t>Чужая семья вне конфликта</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Угрозы, целенаправленная травля и жёсткая критика администрации разрешены. Публикация личных данных запрещена. Полностью запрещены упоминания чужих родных, спам и реклама сторонних проектов.</w:t>
            </w:r>
          </w:p>
        </w:tc>
      </w:tr>
    </w:tbl>
    <w:p>
      <w:pPr>
        <w:spacing w:after="20"/>
      </w:pPr>
    </w:p>
    <w:p>
      <w:pPr>
        <w:spacing w:after="100" w:line="259" w:lineRule="auto"/>
      </w:pPr>
      <w:r>
        <w:rPr>
          <w:rFonts w:ascii="Aptos" w:hAnsi="Aptos" w:eastAsia="Aptos"/>
          <w:b w:val="0"/>
          <w:i w:val="0"/>
          <w:color w:val="182126"/>
          <w:sz w:val="19"/>
        </w:rPr>
        <w:t>Полностью запрещены упоминания родственников другого человека как объекта оскорблений, угроз, сексуализированных высказываний или давления. Нейтральный ответ о собственной семье не образует нарушения.</w:t>
      </w:r>
    </w:p>
    <w:p>
      <w:pPr>
        <w:pStyle w:val="Heading2"/>
      </w:pPr>
      <w:r>
        <w:t>Практическое применение</w:t>
      </w:r>
    </w:p>
    <w:p>
      <w:pPr>
        <w:pStyle w:val="ListBullet"/>
      </w:pPr>
      <w:r>
        <w:t>Нельзя переносить конфликт на мать, отца, детей, партнёра или иных близких.</w:t>
      </w:r>
    </w:p>
    <w:p>
      <w:pPr>
        <w:pStyle w:val="ListBullet"/>
      </w:pPr>
      <w:r>
        <w:t>Нельзя просить других участников продолжить такие упоминания.</w:t>
      </w:r>
    </w:p>
    <w:p>
      <w:pPr>
        <w:pStyle w:val="ListBullet"/>
      </w:pPr>
      <w:r>
        <w:t>Мемы и кодовые формулировки оцениваются по смыслу.</w:t>
      </w:r>
    </w:p>
    <w:p>
      <w:pPr>
        <w:pStyle w:val="ListBullet"/>
      </w:pPr>
      <w:r>
        <w:t>Провокация не освобождает от ответственности.</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4: родственники» применяется по фактическому результату поведения, а не по тому, как участник назвал своё действие. Формулировка «чужая семья вне конфликта»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нельзя переносить конфликт на мать, отца, детей, партнёра или иных близких. Одновременно учитывается и связанное требование: нельзя просить других участников продолжить такие упоминания.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мемы и кодовые формулировки оцениваются по смыслу. 2) провокация не освобождает от ответственности.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Критерий прост: не вовлекайте в конфликт людей, которые не участвуют в матче и разговоре.</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Критерий прост: не вовлекайте в конфликт людей, которые не участвуют в матче и разговоре.</w:t>
            </w:r>
          </w:p>
        </w:tc>
      </w:tr>
    </w:tbl>
    <w:p>
      <w:r>
        <w:br w:type="page"/>
      </w:r>
    </w:p>
    <w:p>
      <w:pPr>
        <w:spacing w:after="160"/>
      </w:pPr>
      <w:r>
        <w:rPr>
          <w:rFonts w:ascii="Aptos" w:hAnsi="Aptos" w:eastAsia="Aptos"/>
          <w:b/>
          <w:i w:val="0"/>
          <w:color w:val="9DDC2A"/>
          <w:sz w:val="17"/>
        </w:rPr>
        <w:t>СТРАНИЦА 23 / 40  ·  ПРАВИЛО 4</w:t>
      </w:r>
    </w:p>
    <w:p>
      <w:pPr>
        <w:pStyle w:val="Heading1"/>
      </w:pPr>
      <w:r>
        <w:t>Правило 4: спам</w:t>
      </w:r>
    </w:p>
    <w:p>
      <w:pPr>
        <w:spacing w:after="160"/>
      </w:pPr>
      <w:r>
        <w:rPr>
          <w:rFonts w:ascii="Aptos" w:hAnsi="Aptos" w:eastAsia="Aptos"/>
          <w:b w:val="0"/>
          <w:i/>
          <w:color w:val="607078"/>
          <w:sz w:val="21"/>
        </w:rPr>
        <w:t>Защита чата и голосового канала</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Угрозы, целенаправленная травля и жёсткая критика администрации разрешены. Публикация личных данных запрещена. Полностью запрещены упоминания чужих родных, спам и реклама сторонних проектов.</w:t>
            </w:r>
          </w:p>
        </w:tc>
      </w:tr>
    </w:tbl>
    <w:p>
      <w:pPr>
        <w:spacing w:after="20"/>
      </w:pPr>
    </w:p>
    <w:p>
      <w:pPr>
        <w:spacing w:after="100" w:line="259" w:lineRule="auto"/>
      </w:pPr>
      <w:r>
        <w:rPr>
          <w:rFonts w:ascii="Aptos" w:hAnsi="Aptos" w:eastAsia="Aptos"/>
          <w:b w:val="0"/>
          <w:i w:val="0"/>
          <w:color w:val="182126"/>
          <w:sz w:val="19"/>
        </w:rPr>
        <w:t>Спамом считается повторяемое содержимое, которое заметно мешает пользоваться чатом, слышать игру или получать служебные сообщения. Оценка зависит от частоты и воздействия.</w:t>
      </w:r>
    </w:p>
    <w:p>
      <w:pPr>
        <w:pStyle w:val="Heading2"/>
      </w:pPr>
      <w:r>
        <w:t>Практическое применение</w:t>
      </w:r>
    </w:p>
    <w:p>
      <w:pPr>
        <w:pStyle w:val="ListBullet"/>
      </w:pPr>
      <w:r>
        <w:t>Массовые одинаковые сообщения могут быть удалены.</w:t>
      </w:r>
    </w:p>
    <w:p>
      <w:pPr>
        <w:pStyle w:val="ListBullet"/>
      </w:pPr>
      <w:r>
        <w:t>Звуковые петли и намеренное перекрытие голосового канала ограничиваются.</w:t>
      </w:r>
    </w:p>
    <w:p>
      <w:pPr>
        <w:pStyle w:val="ListBullet"/>
      </w:pPr>
      <w:r>
        <w:t>Командный флуд, мешающий меню или серверу, запрещён.</w:t>
      </w:r>
    </w:p>
    <w:p>
      <w:pPr>
        <w:pStyle w:val="ListBullet"/>
      </w:pPr>
      <w:r>
        <w:t>Единичная эмоциональная реплика обычно не является спамом.</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4: спам» применяется по фактическому результату поведения, а не по тому, как участник назвал своё действие. Формулировка «защита чата и голосового канала»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массовые одинаковые сообщения могут быть удалены. Одновременно учитывается и связанное требование: звуковые петли и намеренное перекрытие голосового канала ограничиваются.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командный флуд, мешающий меню или серверу, запрещён. 2) единичная эмоциональная реплика обычно не является спамом.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Сначала может применяться предупреждение или мут, если поведение не несёт технического риска.</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Сначала может применяться предупреждение или мут, если поведение не несёт технического риска.</w:t>
            </w:r>
          </w:p>
        </w:tc>
      </w:tr>
    </w:tbl>
    <w:p>
      <w:r>
        <w:br w:type="page"/>
      </w:r>
    </w:p>
    <w:p>
      <w:pPr>
        <w:spacing w:after="160"/>
      </w:pPr>
      <w:r>
        <w:rPr>
          <w:rFonts w:ascii="Aptos" w:hAnsi="Aptos" w:eastAsia="Aptos"/>
          <w:b/>
          <w:i w:val="0"/>
          <w:color w:val="9DDC2A"/>
          <w:sz w:val="17"/>
        </w:rPr>
        <w:t>СТРАНИЦА 24 / 40  ·  ПРАВИЛО 4</w:t>
      </w:r>
    </w:p>
    <w:p>
      <w:pPr>
        <w:pStyle w:val="Heading1"/>
      </w:pPr>
      <w:r>
        <w:t>Правило 4: реклама</w:t>
      </w:r>
    </w:p>
    <w:p>
      <w:pPr>
        <w:spacing w:after="160"/>
      </w:pPr>
      <w:r>
        <w:rPr>
          <w:rFonts w:ascii="Aptos" w:hAnsi="Aptos" w:eastAsia="Aptos"/>
          <w:b w:val="0"/>
          <w:i/>
          <w:color w:val="607078"/>
          <w:sz w:val="21"/>
        </w:rPr>
        <w:t>Сторонние проекты и коммерческие предложения</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Угрозы, целенаправленная травля и жёсткая критика администрации разрешены. Публикация личных данных запрещена. Полностью запрещены упоминания чужих родных, спам и реклама сторонних проектов.</w:t>
            </w:r>
          </w:p>
        </w:tc>
      </w:tr>
    </w:tbl>
    <w:p>
      <w:pPr>
        <w:spacing w:after="20"/>
      </w:pPr>
    </w:p>
    <w:p>
      <w:pPr>
        <w:spacing w:after="100" w:line="259" w:lineRule="auto"/>
      </w:pPr>
      <w:r>
        <w:rPr>
          <w:rFonts w:ascii="Aptos" w:hAnsi="Aptos" w:eastAsia="Aptos"/>
          <w:b w:val="0"/>
          <w:i w:val="0"/>
          <w:color w:val="182126"/>
          <w:sz w:val="19"/>
        </w:rPr>
        <w:t>Запрещено переманивание игроков, публикация адресов конкурирующих серверов, массовые приглашения и коммерческие предложения без согласования с владельцем проекта.</w:t>
      </w:r>
    </w:p>
    <w:p>
      <w:pPr>
        <w:pStyle w:val="Heading2"/>
      </w:pPr>
      <w:r>
        <w:t>Практическое применение</w:t>
      </w:r>
    </w:p>
    <w:p>
      <w:pPr>
        <w:pStyle w:val="ListBullet"/>
      </w:pPr>
      <w:r>
        <w:t>Название другого проекта в обычном разговоре не всегда реклама.</w:t>
      </w:r>
    </w:p>
    <w:p>
      <w:pPr>
        <w:pStyle w:val="ListBullet"/>
      </w:pPr>
      <w:r>
        <w:t>Повторяющиеся ссылки и призывы перейти — реклама.</w:t>
      </w:r>
    </w:p>
    <w:p>
      <w:pPr>
        <w:pStyle w:val="ListBullet"/>
      </w:pPr>
      <w:r>
        <w:t>Личные сообщения участникам могут учитываться при массовой рассылке.</w:t>
      </w:r>
    </w:p>
    <w:p>
      <w:pPr>
        <w:pStyle w:val="ListBullet"/>
      </w:pPr>
      <w:r>
        <w:t>Партнёрские публикации требуют предварительного разрешения.</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4: реклама» применяется по фактическому результату поведения, а не по тому, как участник назвал своё действие. Формулировка «сторонние проекты и коммерческие предложения»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название другого проекта в обычном разговоре не всегда реклама. Одновременно учитывается и связанное требование: повторяющиеся ссылки и призывы перейти — реклама.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личные сообщения участникам могут учитываться при массовой рассылке. 2) партнёрские публикации требуют предварительного разрешения.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Администрация оценивает цель сообщения, повторяемость и способ распространения.</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Администрация оценивает цель сообщения, повторяемость и способ распространения.</w:t>
            </w:r>
          </w:p>
        </w:tc>
      </w:tr>
    </w:tbl>
    <w:p>
      <w:r>
        <w:br w:type="page"/>
      </w:r>
    </w:p>
    <w:p>
      <w:pPr>
        <w:spacing w:after="160"/>
      </w:pPr>
      <w:r>
        <w:rPr>
          <w:rFonts w:ascii="Aptos" w:hAnsi="Aptos" w:eastAsia="Aptos"/>
          <w:b/>
          <w:i w:val="0"/>
          <w:color w:val="9DDC2A"/>
          <w:sz w:val="17"/>
        </w:rPr>
        <w:t>СТРАНИЦА 25 / 40  ·  ПРАВИЛО 4</w:t>
      </w:r>
    </w:p>
    <w:p>
      <w:pPr>
        <w:pStyle w:val="Heading1"/>
      </w:pPr>
      <w:r>
        <w:t>Правило 4: критика администрации</w:t>
      </w:r>
    </w:p>
    <w:p>
      <w:pPr>
        <w:spacing w:after="160"/>
      </w:pPr>
      <w:r>
        <w:rPr>
          <w:rFonts w:ascii="Aptos" w:hAnsi="Aptos" w:eastAsia="Aptos"/>
          <w:b w:val="0"/>
          <w:i/>
          <w:color w:val="607078"/>
          <w:sz w:val="21"/>
        </w:rPr>
        <w:t>Можно ругать решения — нельзя ломать систему</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Угрозы, целенаправленная травля и жёсткая критика администрации разрешены. Публикация личных данных запрещена. Полностью запрещены упоминания чужих родных, спам и реклама сторонних проектов.</w:t>
            </w:r>
          </w:p>
        </w:tc>
      </w:tr>
    </w:tbl>
    <w:p>
      <w:pPr>
        <w:spacing w:after="20"/>
      </w:pPr>
    </w:p>
    <w:p>
      <w:pPr>
        <w:spacing w:after="100" w:line="259" w:lineRule="auto"/>
      </w:pPr>
      <w:r>
        <w:rPr>
          <w:rFonts w:ascii="Aptos" w:hAnsi="Aptos" w:eastAsia="Aptos"/>
          <w:b w:val="0"/>
          <w:i w:val="0"/>
          <w:color w:val="182126"/>
          <w:sz w:val="19"/>
        </w:rPr>
        <w:t>Игрок вправе жёстко критиковать администратора, требовать объяснения и публично спорить с решением. Администратор обязан отделять оскорбление от нарушения иных правил.</w:t>
      </w:r>
    </w:p>
    <w:p>
      <w:pPr>
        <w:pStyle w:val="Heading2"/>
      </w:pPr>
      <w:r>
        <w:t>Практическое применение</w:t>
      </w:r>
    </w:p>
    <w:p>
      <w:pPr>
        <w:pStyle w:val="ListBullet"/>
      </w:pPr>
      <w:r>
        <w:t>Личная неприязнь не является основанием для бана.</w:t>
      </w:r>
    </w:p>
    <w:p>
      <w:pPr>
        <w:pStyle w:val="ListBullet"/>
      </w:pPr>
      <w:r>
        <w:t>Спор не даёт права публиковать личные данные.</w:t>
      </w:r>
    </w:p>
    <w:p>
      <w:pPr>
        <w:pStyle w:val="ListBullet"/>
      </w:pPr>
      <w:r>
        <w:t>Флуд, реклама и техническое вмешательство остаются запрещены.</w:t>
      </w:r>
    </w:p>
    <w:p>
      <w:pPr>
        <w:pStyle w:val="ListBullet"/>
      </w:pPr>
      <w:r>
        <w:t>Формальная апелляция рассматривается по доказательствам, а не по тону.</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4: критика администрации» применяется по фактическому результату поведения, а не по тому, как участник назвал своё действие. Формулировка «можно ругать решения — нельзя ломать систему»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личная неприязнь не является основанием для бана. Одновременно учитывается и связанное требование: спор не даёт права публиковать личные данные.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флуд, реклама и техническое вмешательство остаются запрещены. 2) формальная апелляция рассматривается по доказательствам, а не по тону.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Грубость может быть допустима, но она редко помогает быстро разобраться в фактах.</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Грубость может быть допустима, но она редко помогает быстро разобраться в фактах.</w:t>
            </w:r>
          </w:p>
        </w:tc>
      </w:tr>
    </w:tbl>
    <w:p>
      <w:r>
        <w:br w:type="page"/>
      </w:r>
    </w:p>
    <w:p>
      <w:pPr>
        <w:spacing w:after="160"/>
      </w:pPr>
      <w:r>
        <w:rPr>
          <w:rFonts w:ascii="Aptos" w:hAnsi="Aptos" w:eastAsia="Aptos"/>
          <w:b/>
          <w:i w:val="0"/>
          <w:color w:val="9DDC2A"/>
          <w:sz w:val="17"/>
        </w:rPr>
        <w:t>СТРАНИЦА 26 / 40  ·  ПРАВИЛО 5</w:t>
      </w:r>
    </w:p>
    <w:p>
      <w:pPr>
        <w:pStyle w:val="Heading1"/>
      </w:pPr>
      <w:r>
        <w:t>Правило 5: донат и равенство</w:t>
      </w:r>
    </w:p>
    <w:p>
      <w:pPr>
        <w:spacing w:after="160"/>
      </w:pPr>
      <w:r>
        <w:rPr>
          <w:rFonts w:ascii="Aptos" w:hAnsi="Aptos" w:eastAsia="Aptos"/>
          <w:b w:val="0"/>
          <w:i/>
          <w:color w:val="607078"/>
          <w:sz w:val="21"/>
        </w:rPr>
        <w:t>Покупка возможностей, а не неприкосновенности</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Платная привилегия не защищает от блокировки. За злоупотребление полномочиями привилегии могут быть сняты полностью и без компенсации.</w:t>
            </w:r>
          </w:p>
        </w:tc>
      </w:tr>
    </w:tbl>
    <w:p>
      <w:pPr>
        <w:spacing w:after="20"/>
      </w:pPr>
    </w:p>
    <w:p>
      <w:pPr>
        <w:spacing w:after="100" w:line="259" w:lineRule="auto"/>
      </w:pPr>
      <w:r>
        <w:rPr>
          <w:rFonts w:ascii="Aptos" w:hAnsi="Aptos" w:eastAsia="Aptos"/>
          <w:b w:val="0"/>
          <w:i w:val="0"/>
          <w:color w:val="182126"/>
          <w:sz w:val="19"/>
        </w:rPr>
        <w:t>VIP, Sponsor, Admin и Admin+ дают перечисленные функции, но не отменяют правила. Чем выше доступ, тем выше обязанность использовать его аккуратно.</w:t>
      </w:r>
    </w:p>
    <w:p>
      <w:pPr>
        <w:pStyle w:val="Heading2"/>
      </w:pPr>
      <w:r>
        <w:t>Практическое применение</w:t>
      </w:r>
    </w:p>
    <w:p>
      <w:pPr>
        <w:pStyle w:val="ListBullet"/>
      </w:pPr>
      <w:r>
        <w:t>Донат не удаляет историю нарушений.</w:t>
      </w:r>
    </w:p>
    <w:p>
      <w:pPr>
        <w:pStyle w:val="ListBullet"/>
      </w:pPr>
      <w:r>
        <w:t>Оплата не гарантирует отмену санкции.</w:t>
      </w:r>
    </w:p>
    <w:p>
      <w:pPr>
        <w:pStyle w:val="ListBullet"/>
      </w:pPr>
      <w:r>
        <w:t>Привилегия не позволяет преследовать игроков служебными командами.</w:t>
      </w:r>
    </w:p>
    <w:p>
      <w:pPr>
        <w:pStyle w:val="ListBullet"/>
      </w:pPr>
      <w:r>
        <w:t>Владелец проекта может ограничить опасную функцию.</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5: донат и равенство» применяется по фактическому результату поведения, а не по тому, как участник назвал своё действие. Формулировка «покупка возможностей, а не неприкосновенности»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донат не удаляет историю нарушений. Одновременно учитывается и связанное требование: оплата не гарантирует отмену санкции.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привилегия не позволяет преследовать игроков служебными командами. 2) владелец проекта может ограничить опасную функцию.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Статус покупателя учитывается только при восстановлении корректно оплаченной услуги, но не при оценке самого нарушения.</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Статус покупателя учитывается только при восстановлении корректно оплаченной услуги, но не при оценке самого нарушения.</w:t>
            </w:r>
          </w:p>
        </w:tc>
      </w:tr>
    </w:tbl>
    <w:p>
      <w:r>
        <w:br w:type="page"/>
      </w:r>
    </w:p>
    <w:p>
      <w:pPr>
        <w:spacing w:after="160"/>
      </w:pPr>
      <w:r>
        <w:rPr>
          <w:rFonts w:ascii="Aptos" w:hAnsi="Aptos" w:eastAsia="Aptos"/>
          <w:b/>
          <w:i w:val="0"/>
          <w:color w:val="9DDC2A"/>
          <w:sz w:val="17"/>
        </w:rPr>
        <w:t>СТРАНИЦА 27 / 40  ·  ПРАВИЛО 5</w:t>
      </w:r>
    </w:p>
    <w:p>
      <w:pPr>
        <w:pStyle w:val="Heading1"/>
      </w:pPr>
      <w:r>
        <w:t>Правило 5: злоупотребление</w:t>
      </w:r>
    </w:p>
    <w:p>
      <w:pPr>
        <w:spacing w:after="160"/>
      </w:pPr>
      <w:r>
        <w:rPr>
          <w:rFonts w:ascii="Aptos" w:hAnsi="Aptos" w:eastAsia="Aptos"/>
          <w:b w:val="0"/>
          <w:i/>
          <w:color w:val="607078"/>
          <w:sz w:val="21"/>
        </w:rPr>
        <w:t>Когда привилегия становится инструментом нарушения</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Платная привилегия не защищает от блокировки. За злоупотребление полномочиями привилегии могут быть сняты полностью и без компенсации.</w:t>
            </w:r>
          </w:p>
        </w:tc>
      </w:tr>
    </w:tbl>
    <w:p>
      <w:pPr>
        <w:spacing w:after="20"/>
      </w:pPr>
    </w:p>
    <w:p>
      <w:pPr>
        <w:spacing w:after="100" w:line="259" w:lineRule="auto"/>
      </w:pPr>
      <w:r>
        <w:rPr>
          <w:rFonts w:ascii="Aptos" w:hAnsi="Aptos" w:eastAsia="Aptos"/>
          <w:b w:val="0"/>
          <w:i w:val="0"/>
          <w:color w:val="182126"/>
          <w:sz w:val="19"/>
        </w:rPr>
        <w:t>Злоупотреблением считается применение меню, иммунитета, кика, мута, телепорта, выдачи предметов или иных функций не по назначению и во вред участникам либо серверу.</w:t>
      </w:r>
    </w:p>
    <w:p>
      <w:pPr>
        <w:pStyle w:val="Heading2"/>
      </w:pPr>
      <w:r>
        <w:t>Практическое применение</w:t>
      </w:r>
    </w:p>
    <w:p>
      <w:pPr>
        <w:pStyle w:val="ListBullet"/>
      </w:pPr>
      <w:r>
        <w:t>Нельзя наказывать соперника за проигранную перестрелку.</w:t>
      </w:r>
    </w:p>
    <w:p>
      <w:pPr>
        <w:pStyle w:val="ListBullet"/>
      </w:pPr>
      <w:r>
        <w:t>Нельзя выдавать доступ третьему лицу.</w:t>
      </w:r>
    </w:p>
    <w:p>
      <w:pPr>
        <w:pStyle w:val="ListBullet"/>
      </w:pPr>
      <w:r>
        <w:t>Нельзя обходить ограничения через несколько аккаунтов.</w:t>
      </w:r>
    </w:p>
    <w:p>
      <w:pPr>
        <w:pStyle w:val="ListBullet"/>
      </w:pPr>
      <w:r>
        <w:t>Нельзя скрывать действия из журналов или просить их удалить.</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5: злоупотребление» применяется по фактическому результату поведения, а не по тому, как участник назвал своё действие. Формулировка «когда привилегия становится инструментом нарушения»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нельзя наказывать соперника за проигранную перестрелку. Одновременно учитывается и связанное требование: нельзя выдавать доступ третьему лицу.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нельзя обходить ограничения через несколько аккаунтов. 2) нельзя скрывать действия из журналов или просить их удалить.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Однократная ошибка и намеренная серия оцениваются по-разному, но опасное действие останавливается сразу.</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Однократная ошибка и намеренная серия оцениваются по-разному, но опасное действие останавливается сразу.</w:t>
            </w:r>
          </w:p>
        </w:tc>
      </w:tr>
    </w:tbl>
    <w:p>
      <w:r>
        <w:br w:type="page"/>
      </w:r>
    </w:p>
    <w:p>
      <w:pPr>
        <w:spacing w:after="160"/>
      </w:pPr>
      <w:r>
        <w:rPr>
          <w:rFonts w:ascii="Aptos" w:hAnsi="Aptos" w:eastAsia="Aptos"/>
          <w:b/>
          <w:i w:val="0"/>
          <w:color w:val="9DDC2A"/>
          <w:sz w:val="17"/>
        </w:rPr>
        <w:t>СТРАНИЦА 28 / 40  ·  ПРАВИЛО 5</w:t>
      </w:r>
    </w:p>
    <w:p>
      <w:pPr>
        <w:pStyle w:val="Heading1"/>
      </w:pPr>
      <w:r>
        <w:t>Правило 5: снятие привилегии</w:t>
      </w:r>
    </w:p>
    <w:p>
      <w:pPr>
        <w:spacing w:after="160"/>
      </w:pPr>
      <w:r>
        <w:rPr>
          <w:rFonts w:ascii="Aptos" w:hAnsi="Aptos" w:eastAsia="Aptos"/>
          <w:b w:val="0"/>
          <w:i/>
          <w:color w:val="607078"/>
          <w:sz w:val="21"/>
        </w:rPr>
        <w:t>Приостановка, ограничение или полное удаление</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Платная привилегия не защищает от блокировки. За злоупотребление полномочиями привилегии могут быть сняты полностью и без компенсации.</w:t>
            </w:r>
          </w:p>
        </w:tc>
      </w:tr>
    </w:tbl>
    <w:p>
      <w:pPr>
        <w:spacing w:after="20"/>
      </w:pPr>
    </w:p>
    <w:p>
      <w:pPr>
        <w:spacing w:after="100" w:line="259" w:lineRule="auto"/>
      </w:pPr>
      <w:r>
        <w:rPr>
          <w:rFonts w:ascii="Aptos" w:hAnsi="Aptos" w:eastAsia="Aptos"/>
          <w:b w:val="0"/>
          <w:i w:val="0"/>
          <w:color w:val="182126"/>
          <w:sz w:val="19"/>
        </w:rPr>
        <w:t>На время проверки доступ может быть приостановлен. При подтверждённом злоупотреблении отдельные функции или вся привилегия могут быть сняты полностью и без компенсации.</w:t>
      </w:r>
    </w:p>
    <w:p>
      <w:pPr>
        <w:pStyle w:val="Heading2"/>
      </w:pPr>
      <w:r>
        <w:t>Практическое применение</w:t>
      </w:r>
    </w:p>
    <w:p>
      <w:pPr>
        <w:pStyle w:val="ListBullet"/>
      </w:pPr>
      <w:r>
        <w:t>Решение должно указывать основание и период события.</w:t>
      </w:r>
    </w:p>
    <w:p>
      <w:pPr>
        <w:pStyle w:val="ListBullet"/>
      </w:pPr>
      <w:r>
        <w:t>Для защиты сервера предварительное уведомление не обязательно.</w:t>
      </w:r>
    </w:p>
    <w:p>
      <w:pPr>
        <w:pStyle w:val="ListBullet"/>
      </w:pPr>
      <w:r>
        <w:t>Повторное приобретение не отменяет ограничение аккаунта.</w:t>
      </w:r>
    </w:p>
    <w:p>
      <w:pPr>
        <w:pStyle w:val="ListBullet"/>
      </w:pPr>
      <w:r>
        <w:t>Апелляция доступна в общем порядке.</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5: снятие привилегии» применяется по фактическому результату поведения, а не по тому, как участник назвал своё действие. Формулировка «приостановка, ограничение или полное удаление»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решение должно указывать основание и период события. Одновременно учитывается и связанное требование: для защиты сервера предварительное уведомление не обязательно.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повторное приобретение не отменяет ограничение аккаунта. 2) апелляция доступна в общем порядке.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Платёж подтверждает покупку услуги, но не покупку власти над другими игроками.</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Платёж подтверждает покупку услуги, но не покупку власти над другими игроками.</w:t>
            </w:r>
          </w:p>
        </w:tc>
      </w:tr>
    </w:tbl>
    <w:p>
      <w:r>
        <w:br w:type="page"/>
      </w:r>
    </w:p>
    <w:p>
      <w:pPr>
        <w:spacing w:after="160"/>
      </w:pPr>
      <w:r>
        <w:rPr>
          <w:rFonts w:ascii="Aptos" w:hAnsi="Aptos" w:eastAsia="Aptos"/>
          <w:b/>
          <w:i w:val="0"/>
          <w:color w:val="9DDC2A"/>
          <w:sz w:val="17"/>
        </w:rPr>
        <w:t>СТРАНИЦА 29 / 40  ·  ПРАВИЛО 5</w:t>
      </w:r>
    </w:p>
    <w:p>
      <w:pPr>
        <w:pStyle w:val="Heading1"/>
      </w:pPr>
      <w:r>
        <w:t>Правило 5: стандарт для персонала</w:t>
      </w:r>
    </w:p>
    <w:p>
      <w:pPr>
        <w:spacing w:after="160"/>
      </w:pPr>
      <w:r>
        <w:rPr>
          <w:rFonts w:ascii="Aptos" w:hAnsi="Aptos" w:eastAsia="Aptos"/>
          <w:b w:val="0"/>
          <w:i/>
          <w:color w:val="607078"/>
          <w:sz w:val="21"/>
        </w:rPr>
        <w:t>Служебные права требуют сдержанности</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Платная привилегия не защищает от блокировки. За злоупотребление полномочиями привилегии могут быть сняты полностью и без компенсации.</w:t>
            </w:r>
          </w:p>
        </w:tc>
      </w:tr>
    </w:tbl>
    <w:p>
      <w:pPr>
        <w:spacing w:after="20"/>
      </w:pPr>
    </w:p>
    <w:p>
      <w:pPr>
        <w:spacing w:after="100" w:line="259" w:lineRule="auto"/>
      </w:pPr>
      <w:r>
        <w:rPr>
          <w:rFonts w:ascii="Aptos" w:hAnsi="Aptos" w:eastAsia="Aptos"/>
          <w:b w:val="0"/>
          <w:i w:val="0"/>
          <w:color w:val="182126"/>
          <w:sz w:val="19"/>
        </w:rPr>
        <w:t>Администратор использует команды только для поддержки матча, проверки жалобы и исполнения правил. Любое спорное вмешательство следует кратко зафиксировать в журнале.</w:t>
      </w:r>
    </w:p>
    <w:p>
      <w:pPr>
        <w:pStyle w:val="Heading2"/>
      </w:pPr>
      <w:r>
        <w:t>Практическое применение</w:t>
      </w:r>
    </w:p>
    <w:p>
      <w:pPr>
        <w:pStyle w:val="ListBullet"/>
      </w:pPr>
      <w:r>
        <w:t>Проверяйте идентификатор цели перед командой.</w:t>
      </w:r>
    </w:p>
    <w:p>
      <w:pPr>
        <w:pStyle w:val="ListBullet"/>
      </w:pPr>
      <w:r>
        <w:t>Выбирайте наименее жёсткую достаточную меру.</w:t>
      </w:r>
    </w:p>
    <w:p>
      <w:pPr>
        <w:pStyle w:val="ListBullet"/>
      </w:pPr>
      <w:r>
        <w:t>Не раскрывайте закрытые данные из панели.</w:t>
      </w:r>
    </w:p>
    <w:p>
      <w:pPr>
        <w:pStyle w:val="ListBullet"/>
      </w:pPr>
      <w:r>
        <w:t>Передавайте конфликт интересов другому администратору, если это возможно.</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5: стандарт для персонала» применяется по фактическому результату поведения, а не по тому, как участник назвал своё действие. Формулировка «служебные права требуют сдержанности»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проверяйте идентификатор цели перед командой. Одновременно учитывается и связанное требование: выбирайте наименее жёсткую достаточную меру.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не раскрывайте закрытые данные из панели. 2) передавайте конфликт интересов другому администратору, если это возможно.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Admin+ не означает отсутствие контроля: действия старших ролей также подлежат проверке.</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Admin+ не означает отсутствие контроля: действия старших ролей также подлежат проверке.</w:t>
            </w:r>
          </w:p>
        </w:tc>
      </w:tr>
    </w:tbl>
    <w:p>
      <w:r>
        <w:br w:type="page"/>
      </w:r>
    </w:p>
    <w:p>
      <w:pPr>
        <w:spacing w:after="160"/>
      </w:pPr>
      <w:r>
        <w:rPr>
          <w:rFonts w:ascii="Aptos" w:hAnsi="Aptos" w:eastAsia="Aptos"/>
          <w:b/>
          <w:i w:val="0"/>
          <w:color w:val="9DDC2A"/>
          <w:sz w:val="17"/>
        </w:rPr>
        <w:t>СТРАНИЦА 30 / 40  ·  ПРАВИЛО 6</w:t>
      </w:r>
    </w:p>
    <w:p>
      <w:pPr>
        <w:pStyle w:val="Heading1"/>
      </w:pPr>
      <w:r>
        <w:t>Правило 6: выбор наказания</w:t>
      </w:r>
    </w:p>
    <w:p>
      <w:pPr>
        <w:spacing w:after="160"/>
      </w:pPr>
      <w:r>
        <w:rPr>
          <w:rFonts w:ascii="Aptos" w:hAnsi="Aptos" w:eastAsia="Aptos"/>
          <w:b w:val="0"/>
          <w:i/>
          <w:color w:val="607078"/>
          <w:sz w:val="21"/>
        </w:rPr>
        <w:t>Тяжесть, намерение, ущерб и повторяемость</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Срок зависит от тяжести нарушения. Ошибочное наказание можно обжаловать через форму обратной связи на сайте или в Discord, приложив SteamID, время и описание ситуации — желательно с видеозаписью.</w:t>
            </w:r>
          </w:p>
        </w:tc>
      </w:tr>
    </w:tbl>
    <w:p>
      <w:pPr>
        <w:spacing w:after="20"/>
      </w:pPr>
    </w:p>
    <w:p>
      <w:pPr>
        <w:spacing w:after="100" w:line="259" w:lineRule="auto"/>
      </w:pPr>
      <w:r>
        <w:rPr>
          <w:rFonts w:ascii="Aptos" w:hAnsi="Aptos" w:eastAsia="Aptos"/>
          <w:b w:val="0"/>
          <w:i w:val="0"/>
          <w:color w:val="182126"/>
          <w:sz w:val="19"/>
        </w:rPr>
        <w:t>Срок определяется не одной фразой из таблицы, а совокупностью обстоятельств. Сравниваются фактический вред, осознанность, длительность, попытки скрыться и предыдущие решения.</w:t>
      </w:r>
    </w:p>
    <w:p>
      <w:pPr>
        <w:pStyle w:val="Heading2"/>
      </w:pPr>
      <w:r>
        <w:t>Практическое применение</w:t>
      </w:r>
    </w:p>
    <w:p>
      <w:pPr>
        <w:pStyle w:val="ListBullet"/>
      </w:pPr>
      <w:r>
        <w:t>Предупреждение подходит для устранимого первого эпизода.</w:t>
      </w:r>
    </w:p>
    <w:p>
      <w:pPr>
        <w:pStyle w:val="ListBullet"/>
      </w:pPr>
      <w:r>
        <w:t>Мут прекращает нарушения общения.</w:t>
      </w:r>
    </w:p>
    <w:p>
      <w:pPr>
        <w:pStyle w:val="ListBullet"/>
      </w:pPr>
      <w:r>
        <w:t>Временный бан применяется при существенном или повторном вреде.</w:t>
      </w:r>
    </w:p>
    <w:p>
      <w:pPr>
        <w:pStyle w:val="ListBullet"/>
      </w:pPr>
      <w:r>
        <w:t>Постоянный бан применяется к взлому, тяжёлому доксингу и опасным рецидивам.</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6: выбор наказания» применяется по фактическому результату поведения, а не по тому, как участник назвал своё действие. Формулировка «тяжесть, намерение, ущерб и повторяемость»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предупреждение подходит для устранимого первого эпизода. Одновременно учитывается и связанное требование: мут прекращает нарушения общения.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временный бан применяется при существенном или повторном вреде. 2) постоянный бан применяется к взлому, тяжёлому доксингу и опасным рецидивам.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Матрица санкций задаёт ориентиры и не является автоматическим калькулятором срока.</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Матрица санкций задаёт ориентиры и не является автоматическим калькулятором срока.</w:t>
            </w:r>
          </w:p>
        </w:tc>
      </w:tr>
    </w:tbl>
    <w:p>
      <w:r>
        <w:br w:type="page"/>
      </w:r>
    </w:p>
    <w:p>
      <w:pPr>
        <w:spacing w:after="160"/>
      </w:pPr>
      <w:r>
        <w:rPr>
          <w:rFonts w:ascii="Aptos" w:hAnsi="Aptos" w:eastAsia="Aptos"/>
          <w:b/>
          <w:i w:val="0"/>
          <w:color w:val="9DDC2A"/>
          <w:sz w:val="17"/>
        </w:rPr>
        <w:t>СТРАНИЦА 31 / 40  ·  ПРАВИЛО 6</w:t>
      </w:r>
    </w:p>
    <w:p>
      <w:pPr>
        <w:pStyle w:val="Heading1"/>
      </w:pPr>
      <w:r>
        <w:t>Правило 6: содержание апелляции</w:t>
      </w:r>
    </w:p>
    <w:p>
      <w:pPr>
        <w:spacing w:after="160"/>
      </w:pPr>
      <w:r>
        <w:rPr>
          <w:rFonts w:ascii="Aptos" w:hAnsi="Aptos" w:eastAsia="Aptos"/>
          <w:b w:val="0"/>
          <w:i/>
          <w:color w:val="607078"/>
          <w:sz w:val="21"/>
        </w:rPr>
        <w:t>Что приложить для быстрой проверки</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Срок зависит от тяжести нарушения. Ошибочное наказание можно обжаловать через форму обратной связи на сайте или в Discord, приложив SteamID, время и описание ситуации — желательно с видеозаписью.</w:t>
            </w:r>
          </w:p>
        </w:tc>
      </w:tr>
    </w:tbl>
    <w:p>
      <w:pPr>
        <w:spacing w:after="20"/>
      </w:pPr>
    </w:p>
    <w:p>
      <w:pPr>
        <w:spacing w:after="100" w:line="259" w:lineRule="auto"/>
      </w:pPr>
      <w:r>
        <w:rPr>
          <w:rFonts w:ascii="Aptos" w:hAnsi="Aptos" w:eastAsia="Aptos"/>
          <w:b w:val="0"/>
          <w:i w:val="0"/>
          <w:color w:val="182126"/>
          <w:sz w:val="19"/>
        </w:rPr>
        <w:t>Апелляция должна позволять найти событие в логах и понять позицию заявителя. Чем точнее исходные данные, тем меньше вероятность задержки.</w:t>
      </w:r>
    </w:p>
    <w:p>
      <w:pPr>
        <w:pStyle w:val="Heading2"/>
      </w:pPr>
      <w:r>
        <w:t>Практическое применение</w:t>
      </w:r>
    </w:p>
    <w:p>
      <w:pPr>
        <w:pStyle w:val="ListBullet"/>
      </w:pPr>
      <w:r>
        <w:t>SteamID и игровой ник на момент события.</w:t>
      </w:r>
    </w:p>
    <w:p>
      <w:pPr>
        <w:pStyle w:val="ListBullet"/>
      </w:pPr>
      <w:r>
        <w:t>Дата, время и часовой пояс.</w:t>
      </w:r>
    </w:p>
    <w:p>
      <w:pPr>
        <w:pStyle w:val="ListBullet"/>
      </w:pPr>
      <w:r>
        <w:t>Карта, приблизительный раунд и имя администратора.</w:t>
      </w:r>
    </w:p>
    <w:p>
      <w:pPr>
        <w:pStyle w:val="ListBullet"/>
      </w:pPr>
      <w:r>
        <w:t>Описание ситуации и ссылка на исходную видеозапись.</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6: содержание апелляции» применяется по фактическому результату поведения, а не по тому, как участник назвал своё действие. Формулировка «что приложить для быстрой проверки»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steamID и игровой ник на момент события. Одновременно учитывается и связанное требование: дата, время и часовой пояс.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карта, приблизительный раунд и имя администратора. 2) описание ситуации и ссылка на исходную видеозапись.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Не публикуйте в форме пароли, токены, адреса проживания и другие чувствительные данные.</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Не публикуйте в форме пароли, токены, адреса проживания и другие чувствительные данные.</w:t>
            </w:r>
          </w:p>
        </w:tc>
      </w:tr>
    </w:tbl>
    <w:p>
      <w:r>
        <w:br w:type="page"/>
      </w:r>
    </w:p>
    <w:p>
      <w:pPr>
        <w:spacing w:after="160"/>
      </w:pPr>
      <w:r>
        <w:rPr>
          <w:rFonts w:ascii="Aptos" w:hAnsi="Aptos" w:eastAsia="Aptos"/>
          <w:b/>
          <w:i w:val="0"/>
          <w:color w:val="9DDC2A"/>
          <w:sz w:val="17"/>
        </w:rPr>
        <w:t>СТРАНИЦА 32 / 40  ·  ПРАВИЛО 6</w:t>
      </w:r>
    </w:p>
    <w:p>
      <w:pPr>
        <w:pStyle w:val="Heading1"/>
      </w:pPr>
      <w:r>
        <w:t>Правило 6: рассмотрение</w:t>
      </w:r>
    </w:p>
    <w:p>
      <w:pPr>
        <w:spacing w:after="160"/>
      </w:pPr>
      <w:r>
        <w:rPr>
          <w:rFonts w:ascii="Aptos" w:hAnsi="Aptos" w:eastAsia="Aptos"/>
          <w:b w:val="0"/>
          <w:i/>
          <w:color w:val="607078"/>
          <w:sz w:val="21"/>
        </w:rPr>
        <w:t>Проверка логов и независимый взгляд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Срок зависит от тяжести нарушения. Ошибочное наказание можно обжаловать через форму обратной связи на сайте или в Discord, приложив SteamID, время и описание ситуации — желательно с видеозаписью.</w:t>
            </w:r>
          </w:p>
        </w:tc>
      </w:tr>
    </w:tbl>
    <w:p>
      <w:pPr>
        <w:spacing w:after="20"/>
      </w:pPr>
    </w:p>
    <w:p>
      <w:pPr>
        <w:spacing w:after="100" w:line="259" w:lineRule="auto"/>
      </w:pPr>
      <w:r>
        <w:rPr>
          <w:rFonts w:ascii="Aptos" w:hAnsi="Aptos" w:eastAsia="Aptos"/>
          <w:b w:val="0"/>
          <w:i w:val="0"/>
          <w:color w:val="182126"/>
          <w:sz w:val="19"/>
        </w:rPr>
        <w:t>Администрация сопоставляет обращение с журналами, материалами наказавшего администратора и доступными записями. При возможности спорное решение проверяет другой сотрудник.</w:t>
      </w:r>
    </w:p>
    <w:p>
      <w:pPr>
        <w:pStyle w:val="Heading2"/>
      </w:pPr>
      <w:r>
        <w:t>Практическое применение</w:t>
      </w:r>
    </w:p>
    <w:p>
      <w:pPr>
        <w:pStyle w:val="ListBullet"/>
      </w:pPr>
      <w:r>
        <w:t>Получение обращения подтверждается без обещания результата.</w:t>
      </w:r>
    </w:p>
    <w:p>
      <w:pPr>
        <w:pStyle w:val="ListBullet"/>
      </w:pPr>
      <w:r>
        <w:t>Недостающие сведения могут быть запрошены дополнительно.</w:t>
      </w:r>
    </w:p>
    <w:p>
      <w:pPr>
        <w:pStyle w:val="ListBullet"/>
      </w:pPr>
      <w:r>
        <w:t>Повторные одинаковые обращения объединяются.</w:t>
      </w:r>
    </w:p>
    <w:p>
      <w:pPr>
        <w:pStyle w:val="ListBullet"/>
      </w:pPr>
      <w:r>
        <w:t>Очевидная ошибка исправляется после подтверждения.</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6: рассмотрение» применяется по фактическому результату поведения, а не по тому, как участник назвал своё действие. Формулировка «проверка логов и независимый взгляд»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получение обращения подтверждается без обещания результата. Одновременно учитывается и связанное требование: недостающие сведения могут быть запрошены дополнительно.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повторные одинаковые обращения объединяются. 2) очевидная ошибка исправляется после подтверждения.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Отсутствие видео не закрывает апелляцию, если событие можно надёжно проверить иными способами.</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Отсутствие видео не закрывает апелляцию, если событие можно надёжно проверить иными способами.</w:t>
            </w:r>
          </w:p>
        </w:tc>
      </w:tr>
    </w:tbl>
    <w:p>
      <w:r>
        <w:br w:type="page"/>
      </w:r>
    </w:p>
    <w:p>
      <w:pPr>
        <w:spacing w:after="160"/>
      </w:pPr>
      <w:r>
        <w:rPr>
          <w:rFonts w:ascii="Aptos" w:hAnsi="Aptos" w:eastAsia="Aptos"/>
          <w:b/>
          <w:i w:val="0"/>
          <w:color w:val="9DDC2A"/>
          <w:sz w:val="17"/>
        </w:rPr>
        <w:t>СТРАНИЦА 33 / 40  ·  ПРАВИЛО 6</w:t>
      </w:r>
    </w:p>
    <w:p>
      <w:pPr>
        <w:pStyle w:val="Heading1"/>
      </w:pPr>
      <w:r>
        <w:t>Правило 6: исходы апелляции</w:t>
      </w:r>
    </w:p>
    <w:p>
      <w:pPr>
        <w:spacing w:after="160"/>
      </w:pPr>
      <w:r>
        <w:rPr>
          <w:rFonts w:ascii="Aptos" w:hAnsi="Aptos" w:eastAsia="Aptos"/>
          <w:b w:val="0"/>
          <w:i/>
          <w:color w:val="607078"/>
          <w:sz w:val="21"/>
        </w:rPr>
        <w:t>Оставить, сократить, заменить или отменить</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Срок зависит от тяжести нарушения. Ошибочное наказание можно обжаловать через форму обратной связи на сайте или в Discord, приложив SteamID, время и описание ситуации — желательно с видеозаписью.</w:t>
            </w:r>
          </w:p>
        </w:tc>
      </w:tr>
    </w:tbl>
    <w:p>
      <w:pPr>
        <w:spacing w:after="20"/>
      </w:pPr>
    </w:p>
    <w:p>
      <w:pPr>
        <w:spacing w:after="100" w:line="259" w:lineRule="auto"/>
      </w:pPr>
      <w:r>
        <w:rPr>
          <w:rFonts w:ascii="Aptos" w:hAnsi="Aptos" w:eastAsia="Aptos"/>
          <w:b w:val="0"/>
          <w:i w:val="0"/>
          <w:color w:val="182126"/>
          <w:sz w:val="19"/>
        </w:rPr>
        <w:t>По результату наказание может остаться без изменений, быть сокращено, заменено более подходящей мерой или отменено. Также может быть исправлена запись о нарушении.</w:t>
      </w:r>
    </w:p>
    <w:p>
      <w:pPr>
        <w:pStyle w:val="Heading2"/>
      </w:pPr>
      <w:r>
        <w:t>Практическое применение</w:t>
      </w:r>
    </w:p>
    <w:p>
      <w:pPr>
        <w:pStyle w:val="ListBullet"/>
      </w:pPr>
      <w:r>
        <w:t>Решение сопровождается кратким объяснением.</w:t>
      </w:r>
    </w:p>
    <w:p>
      <w:pPr>
        <w:pStyle w:val="ListBullet"/>
      </w:pPr>
      <w:r>
        <w:t>Закрытые технические признаки могут не раскрываться.</w:t>
      </w:r>
    </w:p>
    <w:p>
      <w:pPr>
        <w:pStyle w:val="ListBullet"/>
      </w:pPr>
      <w:r>
        <w:t>Возврат привилегии рассматривается отдельно от снятия бана.</w:t>
      </w:r>
    </w:p>
    <w:p>
      <w:pPr>
        <w:pStyle w:val="ListBullet"/>
      </w:pPr>
      <w:r>
        <w:t>Новые доказательства позволяют подать уточнение.</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6: исходы апелляции» применяется по фактическому результату поведения, а не по тому, как участник назвал своё действие. Формулировка «оставить, сократить, заменить или отменить»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решение сопровождается кратким объяснением. Одновременно учитывается и связанное требование: закрытые технические признаки могут не раскрываться.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возврат привилегии рассматривается отдельно от снятия бана. 2) новые доказательства позволяют подать уточнение.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Несогласие с выводом само по себе не является новым нарушением.</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Несогласие с выводом само по себе не является новым нарушением.</w:t>
            </w:r>
          </w:p>
        </w:tc>
      </w:tr>
    </w:tbl>
    <w:p>
      <w:r>
        <w:br w:type="page"/>
      </w:r>
    </w:p>
    <w:p>
      <w:pPr>
        <w:spacing w:after="160"/>
      </w:pPr>
      <w:r>
        <w:rPr>
          <w:rFonts w:ascii="Aptos" w:hAnsi="Aptos" w:eastAsia="Aptos"/>
          <w:b/>
          <w:i w:val="0"/>
          <w:color w:val="9DDC2A"/>
          <w:sz w:val="17"/>
        </w:rPr>
        <w:t>СТРАНИЦА 34 / 40  ·  ПРАВИЛО 6</w:t>
      </w:r>
    </w:p>
    <w:p>
      <w:pPr>
        <w:pStyle w:val="Heading1"/>
      </w:pPr>
      <w:r>
        <w:t>Правило 6: ложные обращения</w:t>
      </w:r>
    </w:p>
    <w:p>
      <w:pPr>
        <w:spacing w:after="160"/>
      </w:pPr>
      <w:r>
        <w:rPr>
          <w:rFonts w:ascii="Aptos" w:hAnsi="Aptos" w:eastAsia="Aptos"/>
          <w:b w:val="0"/>
          <w:i/>
          <w:color w:val="607078"/>
          <w:sz w:val="21"/>
        </w:rPr>
        <w:t>Ошибиться можно, фабриковать доказательства нельзя</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Срок зависит от тяжести нарушения. Ошибочное наказание можно обжаловать через форму обратной связи на сайте или в Discord, приложив SteamID, время и описание ситуации — желательно с видеозаписью.</w:t>
            </w:r>
          </w:p>
        </w:tc>
      </w:tr>
    </w:tbl>
    <w:p>
      <w:pPr>
        <w:spacing w:after="20"/>
      </w:pPr>
    </w:p>
    <w:p>
      <w:pPr>
        <w:spacing w:after="100" w:line="259" w:lineRule="auto"/>
      </w:pPr>
      <w:r>
        <w:rPr>
          <w:rFonts w:ascii="Aptos" w:hAnsi="Aptos" w:eastAsia="Aptos"/>
          <w:b w:val="0"/>
          <w:i w:val="0"/>
          <w:color w:val="182126"/>
          <w:sz w:val="19"/>
        </w:rPr>
        <w:t>Добросовестная, но неподтверждённая жалоба не наказывается. Сознательная подделка видео, логов или личности заявителя подрывает процедуру и рассматривается отдельно.</w:t>
      </w:r>
    </w:p>
    <w:p>
      <w:pPr>
        <w:pStyle w:val="Heading2"/>
      </w:pPr>
      <w:r>
        <w:t>Практическое применение</w:t>
      </w:r>
    </w:p>
    <w:p>
      <w:pPr>
        <w:pStyle w:val="ListBullet"/>
      </w:pPr>
      <w:r>
        <w:t>Не обрезайте материал так, чтобы менять смысл события.</w:t>
      </w:r>
    </w:p>
    <w:p>
      <w:pPr>
        <w:pStyle w:val="ListBullet"/>
      </w:pPr>
      <w:r>
        <w:t>Укажите, если запись смонтирована для сокращения.</w:t>
      </w:r>
    </w:p>
    <w:p>
      <w:pPr>
        <w:pStyle w:val="ListBullet"/>
      </w:pPr>
      <w:r>
        <w:t>Сохраняйте оригинал до завершения проверки.</w:t>
      </w:r>
    </w:p>
    <w:p>
      <w:pPr>
        <w:pStyle w:val="ListBullet"/>
      </w:pPr>
      <w:r>
        <w:t>Не выдавайте чужой ролик за собственный.</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6: ложные обращения» применяется по фактическому результату поведения, а не по тому, как участник назвал своё действие. Формулировка «ошибиться можно, фабриковать доказательства нельзя»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не обрезайте материал так, чтобы менять смысл события. Одновременно учитывается и связанное требование: укажите, если запись смонтирована для сокращения.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сохраняйте оригинал до завершения проверки. 2) не выдавайте чужой ролик за собственный.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Администрация оценивает намерение; техническая ошибка загрузки не считается фабрикацией.</w:t>
      </w:r>
    </w:p>
    <w:p>
      <w:pPr>
        <w:pStyle w:val="Heading2"/>
      </w:pPr>
      <w:r>
        <w:t>Фиксация и последствия</w:t>
      </w:r>
    </w:p>
    <w:p>
      <w:pPr>
        <w:spacing w:after="100" w:line="259" w:lineRule="auto"/>
      </w:pPr>
      <w:r>
        <w:rPr>
          <w:rFonts w:ascii="Aptos" w:hAnsi="Aptos" w:eastAsia="Aptos"/>
          <w:b w:val="0"/>
          <w:i w:val="0"/>
          <w:color w:val="182126"/>
          <w:sz w:val="19"/>
        </w:rPr>
        <w:t>Администратор указывает применённую меру и сохраняет достаточный минимум сведений для последующей проверки. Смягчающими обстоятельствами могут быть быстрое прекращение поведения, добровольное сообщение и содействие исправлению; усиливающими — рецидив, координация группы, обход ограничения и попытка скрыть следы. Выбранная мера должна остановить конкретный вред и не раскрывать персональные данные, секреты защиты или сведения, позволяющие повторить опасный метод.</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Администрация оценивает намерение; техническая ошибка загрузки не считается фабрикацией.</w:t>
            </w:r>
          </w:p>
        </w:tc>
      </w:tr>
    </w:tbl>
    <w:p>
      <w:r>
        <w:br w:type="page"/>
      </w:r>
    </w:p>
    <w:p>
      <w:pPr>
        <w:spacing w:after="160"/>
      </w:pPr>
      <w:r>
        <w:rPr>
          <w:rFonts w:ascii="Aptos" w:hAnsi="Aptos" w:eastAsia="Aptos"/>
          <w:b/>
          <w:i w:val="0"/>
          <w:color w:val="9DDC2A"/>
          <w:sz w:val="17"/>
        </w:rPr>
        <w:t>СТРАНИЦА 35 / 40  ·  ПРАВИЛО 7</w:t>
      </w:r>
    </w:p>
    <w:p>
      <w:pPr>
        <w:pStyle w:val="Heading1"/>
      </w:pPr>
      <w:r>
        <w:t>Правило 7: решение высшей администрации</w:t>
      </w:r>
    </w:p>
    <w:p>
      <w:pPr>
        <w:spacing w:after="160"/>
      </w:pPr>
      <w:r>
        <w:rPr>
          <w:rFonts w:ascii="Aptos" w:hAnsi="Aptos" w:eastAsia="Aptos"/>
          <w:b w:val="0"/>
          <w:i/>
          <w:color w:val="607078"/>
          <w:sz w:val="21"/>
        </w:rPr>
        <w:t>Причина блокировки может не публиковаться</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Создатель проекта и высшая администрация вправе не раскрывать причину блокировки и могут отказать в рассмотрении либо удовлетворении апелляции без обязанности сообщать мотивы решения.</w:t>
            </w:r>
          </w:p>
        </w:tc>
      </w:tr>
    </w:tbl>
    <w:p>
      <w:pPr>
        <w:spacing w:after="20"/>
      </w:pPr>
    </w:p>
    <w:p>
      <w:pPr>
        <w:spacing w:after="100" w:line="259" w:lineRule="auto"/>
      </w:pPr>
      <w:r>
        <w:rPr>
          <w:rFonts w:ascii="Aptos" w:hAnsi="Aptos" w:eastAsia="Aptos"/>
          <w:b w:val="0"/>
          <w:i w:val="0"/>
          <w:color w:val="182126"/>
          <w:sz w:val="19"/>
        </w:rPr>
        <w:t>Создатель и высшая администрация сохраняют право принять окончательное решение по доступу к проекту. Причина может не оглашаться, если её раскрытие затрагивает безопасность, конфиденциальность, внутренние методы проверки или интересы третьих лиц.</w:t>
      </w:r>
    </w:p>
    <w:p>
      <w:pPr>
        <w:pStyle w:val="Heading2"/>
      </w:pPr>
      <w:r>
        <w:t>Практическое применение</w:t>
      </w:r>
    </w:p>
    <w:p>
      <w:pPr>
        <w:pStyle w:val="ListBullet"/>
      </w:pPr>
      <w:r>
        <w:t>Отказ раскрыть причину не означает отсутствие внутренней фиксации события.</w:t>
      </w:r>
    </w:p>
    <w:p>
      <w:pPr>
        <w:pStyle w:val="ListBullet"/>
      </w:pPr>
      <w:r>
        <w:t>Апелляция может быть закрыта без подробного объяснения и без повторного рассмотрения.</w:t>
      </w:r>
    </w:p>
    <w:p>
      <w:pPr>
        <w:pStyle w:val="ListBullet"/>
      </w:pPr>
      <w:r>
        <w:t>Игрок не получает доступа к закрытым журналам и защитным методам.</w:t>
      </w:r>
    </w:p>
    <w:p>
      <w:pPr>
        <w:pStyle w:val="ListBullet"/>
      </w:pPr>
      <w:r>
        <w:t>Публичный спор не создаёт обязанности раскрывать дополнительные сведения.</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7: решение высшей администрации» применяется по фактическому результату поведения, а не по тому, как участник назвал своё действие. Формулировка «причина блокировки может не публиковаться»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отказ раскрыть причину не означает отсутствие внутренней фиксации события. Одновременно учитывается и связанное требование: апелляция может быть закрыта без подробного объяснения и без повторного рассмотрения.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игрок не получает доступа к закрытым журналам и защитным методам. 2) публичный спор не создаёт обязанности раскрывать дополнительные сведения.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Высшая администрация вправе отказать в апелляции без обязанности сообщать мотивы; это внутреннее решение о доступе к частному игровому проекту.</w:t>
      </w:r>
    </w:p>
    <w:p>
      <w:pPr>
        <w:pStyle w:val="Heading2"/>
      </w:pPr>
      <w:r>
        <w:t>Фиксация и последствия</w:t>
      </w:r>
    </w:p>
    <w:p>
      <w:pPr>
        <w:spacing w:after="100" w:line="259" w:lineRule="auto"/>
      </w:pPr>
      <w:r>
        <w:rPr>
          <w:rFonts w:ascii="Aptos" w:hAnsi="Aptos" w:eastAsia="Aptos"/>
          <w:b w:val="0"/>
          <w:i w:val="0"/>
          <w:color w:val="182126"/>
          <w:sz w:val="19"/>
        </w:rPr>
        <w:t>Этот пункт является внутренним условием доступа к частному игровому проекту. Он не отменяет обязательные нормы применимого законодательства, правила платформы и права третьих лиц. Там, где закон требует уведомления, согласия, возврата, хранения или раскрытия информации, обязательное требование имеет приоритет над более широкой внутренней формулировкой. Администрация может хранить закрытую служебную запись решения, даже когда подробное объяснение игроку не предоставляется.</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Высшая администрация вправе отказать в апелляции без обязанности сообщать мотивы; это внутреннее решение о доступе к частному игровому проекту.</w:t>
            </w:r>
          </w:p>
        </w:tc>
      </w:tr>
    </w:tbl>
    <w:p>
      <w:r>
        <w:br w:type="page"/>
      </w:r>
    </w:p>
    <w:p>
      <w:pPr>
        <w:spacing w:after="160"/>
      </w:pPr>
      <w:r>
        <w:rPr>
          <w:rFonts w:ascii="Aptos" w:hAnsi="Aptos" w:eastAsia="Aptos"/>
          <w:b/>
          <w:i w:val="0"/>
          <w:color w:val="9DDC2A"/>
          <w:sz w:val="17"/>
        </w:rPr>
        <w:t>СТРАНИЦА 36 / 40  ·  ПРАВИЛО 8</w:t>
      </w:r>
    </w:p>
    <w:p>
      <w:pPr>
        <w:pStyle w:val="Heading1"/>
      </w:pPr>
      <w:r>
        <w:t>Правило 8: изменение правил</w:t>
      </w:r>
    </w:p>
    <w:p>
      <w:pPr>
        <w:spacing w:after="160"/>
      </w:pPr>
      <w:r>
        <w:rPr>
          <w:rFonts w:ascii="Aptos" w:hAnsi="Aptos" w:eastAsia="Aptos"/>
          <w:b w:val="0"/>
          <w:i/>
          <w:color w:val="607078"/>
          <w:sz w:val="21"/>
        </w:rPr>
        <w:t>Односторонняя редакция без персонального уведомления</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Правила, условия доступа и внутренние процедуры могут быть изменены администрацией в одностороннем порядке без индивидуального уведомления игроков; новая редакция действует с момента публикации, если не указано иное.</w:t>
            </w:r>
          </w:p>
        </w:tc>
      </w:tr>
    </w:tbl>
    <w:p>
      <w:pPr>
        <w:spacing w:after="20"/>
      </w:pPr>
    </w:p>
    <w:p>
      <w:pPr>
        <w:spacing w:after="100" w:line="259" w:lineRule="auto"/>
      </w:pPr>
      <w:r>
        <w:rPr>
          <w:rFonts w:ascii="Aptos" w:hAnsi="Aptos" w:eastAsia="Aptos"/>
          <w:b w:val="0"/>
          <w:i w:val="0"/>
          <w:color w:val="182126"/>
          <w:sz w:val="19"/>
        </w:rPr>
        <w:t>Владелец проекта может изменять правила, привилегии, процедуры модерации и технические условия в одностороннем порядке. Персональная рассылка, сообщение в игре или отдельное подтверждение каждого игрока не обязательны.</w:t>
      </w:r>
    </w:p>
    <w:p>
      <w:pPr>
        <w:pStyle w:val="Heading2"/>
      </w:pPr>
      <w:r>
        <w:t>Практическое применение</w:t>
      </w:r>
    </w:p>
    <w:p>
      <w:pPr>
        <w:pStyle w:val="ListBullet"/>
      </w:pPr>
      <w:r>
        <w:t>Публикация новой редакции на официальной странице считается достаточной.</w:t>
      </w:r>
    </w:p>
    <w:p>
      <w:pPr>
        <w:pStyle w:val="ListBullet"/>
      </w:pPr>
      <w:r>
        <w:t>Игрок самостоятельно проверяет актуальную версию перед продолжением использования.</w:t>
      </w:r>
    </w:p>
    <w:p>
      <w:pPr>
        <w:pStyle w:val="ListBullet"/>
      </w:pPr>
      <w:r>
        <w:t>Изменения могут вступать в силу немедленно либо с указанной даты.</w:t>
      </w:r>
    </w:p>
    <w:p>
      <w:pPr>
        <w:pStyle w:val="ListBullet"/>
      </w:pPr>
      <w:r>
        <w:t>Прошлые события обычно оцениваются по редакции, действовавшей на момент события.</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8: изменение правил» применяется по фактическому результату поведения, а не по тому, как участник назвал своё действие. Формулировка «односторонняя редакция без персонального уведомления»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публикация новой редакции на официальной странице считается достаточной. Одновременно учитывается и связанное требование: игрок самостоятельно проверяет актуальную версию перед продолжением использования.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изменения могут вступать в силу немедленно либо с указанной даты. 2) прошлые события обычно оцениваются по редакции, действовавшей на момент события.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Продолжение использования сервера после публикации новой редакции означает ознакомление с ней в пределах, допустимых применимым законодательством.</w:t>
      </w:r>
    </w:p>
    <w:p>
      <w:pPr>
        <w:pStyle w:val="Heading2"/>
      </w:pPr>
      <w:r>
        <w:t>Фиксация и последствия</w:t>
      </w:r>
    </w:p>
    <w:p>
      <w:pPr>
        <w:spacing w:after="100" w:line="259" w:lineRule="auto"/>
      </w:pPr>
      <w:r>
        <w:rPr>
          <w:rFonts w:ascii="Aptos" w:hAnsi="Aptos" w:eastAsia="Aptos"/>
          <w:b w:val="0"/>
          <w:i w:val="0"/>
          <w:color w:val="182126"/>
          <w:sz w:val="19"/>
        </w:rPr>
        <w:t>Этот пункт является внутренним условием доступа к частному игровому проекту. Он не отменяет обязательные нормы применимого законодательства, правила платформы и права третьих лиц. Там, где закон требует уведомления, согласия, возврата, хранения или раскрытия информации, обязательное требование имеет приоритет над более широкой внутренней формулировкой. Администрация может хранить закрытую служебную запись решения, даже когда подробное объяснение игроку не предоставляется.</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Продолжение использования сервера после публикации новой редакции означает ознакомление с ней в пределах, допустимых применимым законодательством.</w:t>
            </w:r>
          </w:p>
        </w:tc>
      </w:tr>
    </w:tbl>
    <w:p>
      <w:r>
        <w:br w:type="page"/>
      </w:r>
    </w:p>
    <w:p>
      <w:pPr>
        <w:spacing w:after="160"/>
      </w:pPr>
      <w:r>
        <w:rPr>
          <w:rFonts w:ascii="Aptos" w:hAnsi="Aptos" w:eastAsia="Aptos"/>
          <w:b/>
          <w:i w:val="0"/>
          <w:color w:val="9DDC2A"/>
          <w:sz w:val="17"/>
        </w:rPr>
        <w:t>СТРАНИЦА 37 / 40  ·  ПРАВИЛО 9</w:t>
      </w:r>
    </w:p>
    <w:p>
      <w:pPr>
        <w:pStyle w:val="Heading1"/>
      </w:pPr>
      <w:r>
        <w:t>Правило 9: данные и записи</w:t>
      </w:r>
    </w:p>
    <w:p>
      <w:pPr>
        <w:spacing w:after="160"/>
      </w:pPr>
      <w:r>
        <w:rPr>
          <w:rFonts w:ascii="Aptos" w:hAnsi="Aptos" w:eastAsia="Aptos"/>
          <w:b w:val="0"/>
          <w:i/>
          <w:color w:val="607078"/>
          <w:sz w:val="21"/>
        </w:rPr>
        <w:t>Чаты, голос, ранги, журналы и технические сведения</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В пределах применимого законодательства данные сервера, ранги, журналы, записи чатов и голосовых переговоров могут обрабатываться, использоваться, передаваться привлечённым третьим лицам и полностью удаляться без возможности восстановления.</w:t>
            </w:r>
          </w:p>
        </w:tc>
      </w:tr>
    </w:tbl>
    <w:p>
      <w:pPr>
        <w:spacing w:after="20"/>
      </w:pPr>
    </w:p>
    <w:p>
      <w:pPr>
        <w:spacing w:after="100" w:line="259" w:lineRule="auto"/>
      </w:pPr>
      <w:r>
        <w:rPr>
          <w:rFonts w:ascii="Aptos" w:hAnsi="Aptos" w:eastAsia="Aptos"/>
          <w:b w:val="0"/>
          <w:i w:val="0"/>
          <w:color w:val="182126"/>
          <w:sz w:val="19"/>
        </w:rPr>
        <w:t>Для работы сервера могут обрабатываться SteamID, ники, ранги, история привилегий, технические журналы, обращения, сообщения чата и доступные записи голосовых переговоров. Фактический состав данных зависит от подключённых сервисов и функций записи.</w:t>
      </w:r>
    </w:p>
    <w:p>
      <w:pPr>
        <w:pStyle w:val="Heading2"/>
      </w:pPr>
      <w:r>
        <w:t>Практическое применение</w:t>
      </w:r>
    </w:p>
    <w:p>
      <w:pPr>
        <w:pStyle w:val="ListBullet"/>
      </w:pPr>
      <w:r>
        <w:t>Данные могут использоваться для модерации, безопасности, поддержки и развития проекта.</w:t>
      </w:r>
    </w:p>
    <w:p>
      <w:pPr>
        <w:pStyle w:val="ListBullet"/>
      </w:pPr>
      <w:r>
        <w:t>Чаты и аудиозаписи могут служить доказательством при разборе жалобы.</w:t>
      </w:r>
    </w:p>
    <w:p>
      <w:pPr>
        <w:pStyle w:val="ListBullet"/>
      </w:pPr>
      <w:r>
        <w:t>Не следует сообщать через сервер сведения, которые игрок не готов передать оператору проекта.</w:t>
      </w:r>
    </w:p>
    <w:p>
      <w:pPr>
        <w:pStyle w:val="ListBullet"/>
      </w:pPr>
      <w:r>
        <w:t>Обработка ведётся в пределах применимого права и опубликованной политики.</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9: данные и записи» применяется по фактическому результату поведения, а не по тому, как участник назвал своё действие. Формулировка «чаты, голос, ранги, журналы и технические сведения»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данные могут использоваться для модерации, безопасности, поддержки и развития проекта. Одновременно учитывается и связанное требование: чаты и аудиозаписи могут служить доказательством при разборе жалобы.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не следует сообщать через сервер сведения, которые игрок не готов передать оператору проекта. 2) обработка ведётся в пределах применимого права и опубликованной политики.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Техническое наличие записи не означает право публиковать её без ограничений: доступ и использование должны соответствовать закону, цели обработки и защите третьих лиц.</w:t>
      </w:r>
    </w:p>
    <w:p>
      <w:pPr>
        <w:pStyle w:val="Heading2"/>
      </w:pPr>
      <w:r>
        <w:t>Фиксация и последствия</w:t>
      </w:r>
    </w:p>
    <w:p>
      <w:pPr>
        <w:spacing w:after="100" w:line="259" w:lineRule="auto"/>
      </w:pPr>
      <w:r>
        <w:rPr>
          <w:rFonts w:ascii="Aptos" w:hAnsi="Aptos" w:eastAsia="Aptos"/>
          <w:b w:val="0"/>
          <w:i w:val="0"/>
          <w:color w:val="182126"/>
          <w:sz w:val="19"/>
        </w:rPr>
        <w:t>Этот пункт является внутренним условием доступа к частному игровому проекту. Он не отменяет обязательные нормы применимого законодательства, правила платформы и права третьих лиц. Там, где закон требует уведомления, согласия, возврата, хранения или раскрытия информации, обязательное требование имеет приоритет над более широкой внутренней формулировкой. Администрация может хранить закрытую служебную запись решения, даже когда подробное объяснение игроку не предоставляется.</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Техническое наличие записи не означает право публиковать её без ограничений: доступ и использование должны соответствовать закону, цели обработки и защите третьих лиц.</w:t>
            </w:r>
          </w:p>
        </w:tc>
      </w:tr>
    </w:tbl>
    <w:p>
      <w:r>
        <w:br w:type="page"/>
      </w:r>
    </w:p>
    <w:p>
      <w:pPr>
        <w:spacing w:after="160"/>
      </w:pPr>
      <w:r>
        <w:rPr>
          <w:rFonts w:ascii="Aptos" w:hAnsi="Aptos" w:eastAsia="Aptos"/>
          <w:b/>
          <w:i w:val="0"/>
          <w:color w:val="9DDC2A"/>
          <w:sz w:val="17"/>
        </w:rPr>
        <w:t>СТРАНИЦА 38 / 40  ·  ПРАВИЛО 9</w:t>
      </w:r>
    </w:p>
    <w:p>
      <w:pPr>
        <w:pStyle w:val="Heading1"/>
      </w:pPr>
      <w:r>
        <w:t>Правило 9: передача и удаление</w:t>
      </w:r>
    </w:p>
    <w:p>
      <w:pPr>
        <w:spacing w:after="160"/>
      </w:pPr>
      <w:r>
        <w:rPr>
          <w:rFonts w:ascii="Aptos" w:hAnsi="Aptos" w:eastAsia="Aptos"/>
          <w:b w:val="0"/>
          <w:i/>
          <w:color w:val="607078"/>
          <w:sz w:val="21"/>
        </w:rPr>
        <w:t>Третьи лица, подрядчики и безвозвратное стирание</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В пределах применимого законодательства данные сервера, ранги, журналы, записи чатов и голосовых переговоров могут обрабатываться, использоваться, передаваться привлечённым третьим лицам и полностью удаляться без возможности восстановления.</w:t>
            </w:r>
          </w:p>
        </w:tc>
      </w:tr>
    </w:tbl>
    <w:p>
      <w:pPr>
        <w:spacing w:after="20"/>
      </w:pPr>
    </w:p>
    <w:p>
      <w:pPr>
        <w:spacing w:after="100" w:line="259" w:lineRule="auto"/>
      </w:pPr>
      <w:r>
        <w:rPr>
          <w:rFonts w:ascii="Aptos" w:hAnsi="Aptos" w:eastAsia="Aptos"/>
          <w:b w:val="0"/>
          <w:i w:val="0"/>
          <w:color w:val="182126"/>
          <w:sz w:val="19"/>
        </w:rPr>
        <w:t>Данные могут передаваться хостингу, поставщикам защиты, платёжным и техническим подрядчикам, модераторам и иным привлечённым лицам, когда это необходимо для работы, безопасности, спора или исполнения требований закона.</w:t>
      </w:r>
    </w:p>
    <w:p>
      <w:pPr>
        <w:pStyle w:val="Heading2"/>
      </w:pPr>
      <w:r>
        <w:t>Практическое применение</w:t>
      </w:r>
    </w:p>
    <w:p>
      <w:pPr>
        <w:pStyle w:val="ListBullet"/>
      </w:pPr>
      <w:r>
        <w:t>Ранги и игровые записи могут переноситься между связанными сервисами проекта.</w:t>
      </w:r>
    </w:p>
    <w:p>
      <w:pPr>
        <w:pStyle w:val="ListBullet"/>
      </w:pPr>
      <w:r>
        <w:t>Доступ третьих лиц ограничивается задачей и доступными средствами защиты.</w:t>
      </w:r>
    </w:p>
    <w:p>
      <w:pPr>
        <w:pStyle w:val="ListBullet"/>
      </w:pPr>
      <w:r>
        <w:t>Данные, ранги, логи и записи могут быть полностью удалены без возможности восстановления.</w:t>
      </w:r>
    </w:p>
    <w:p>
      <w:pPr>
        <w:pStyle w:val="ListBullet"/>
      </w:pPr>
      <w:r>
        <w:t>Проект не гарантирует вечное хранение статистики, покупок, демо и истории чатов.</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9: передача и удаление» применяется по фактическому результату поведения, а не по тому, как участник назвал своё действие. Формулировка «третьи лица, подрядчики и безвозвратное стирание»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ранги и игровые записи могут переноситься между связанными сервисами проекта. Одновременно учитывается и связанное требование: доступ третьих лиц ограничивается задачей и доступными средствами защиты.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данные, ранги, логи и записи могут быть полностью удалены без возможности восстановления. 2) проект не гарантирует вечное хранение статистики, покупок, демо и истории чатов.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Если закон требует согласия, уведомления, срока хранения, выдачи копии или удаления по запросу, применяются такие обязательные требования, даже если внутреннее правило сформулировано шире.</w:t>
      </w:r>
    </w:p>
    <w:p>
      <w:pPr>
        <w:pStyle w:val="Heading2"/>
      </w:pPr>
      <w:r>
        <w:t>Фиксация и последствия</w:t>
      </w:r>
    </w:p>
    <w:p>
      <w:pPr>
        <w:spacing w:after="100" w:line="259" w:lineRule="auto"/>
      </w:pPr>
      <w:r>
        <w:rPr>
          <w:rFonts w:ascii="Aptos" w:hAnsi="Aptos" w:eastAsia="Aptos"/>
          <w:b w:val="0"/>
          <w:i w:val="0"/>
          <w:color w:val="182126"/>
          <w:sz w:val="19"/>
        </w:rPr>
        <w:t>Этот пункт является внутренним условием доступа к частному игровому проекту. Он не отменяет обязательные нормы применимого законодательства, правила платформы и права третьих лиц. Там, где закон требует уведомления, согласия, возврата, хранения или раскрытия информации, обязательное требование имеет приоритет над более широкой внутренней формулировкой. Администрация может хранить закрытую служебную запись решения, даже когда подробное объяснение игроку не предоставляется.</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Если закон требует согласия, уведомления, срока хранения, выдачи копии или удаления по запросу, применяются такие обязательные требования, даже если внутреннее правило сформулировано шире.</w:t>
            </w:r>
          </w:p>
        </w:tc>
      </w:tr>
    </w:tbl>
    <w:p>
      <w:r>
        <w:br w:type="page"/>
      </w:r>
    </w:p>
    <w:p>
      <w:pPr>
        <w:spacing w:after="160"/>
      </w:pPr>
      <w:r>
        <w:rPr>
          <w:rFonts w:ascii="Aptos" w:hAnsi="Aptos" w:eastAsia="Aptos"/>
          <w:b/>
          <w:i w:val="0"/>
          <w:color w:val="9DDC2A"/>
          <w:sz w:val="17"/>
        </w:rPr>
        <w:t>СТРАНИЦА 39 / 40  ·  ПРАВИЛО 10</w:t>
      </w:r>
    </w:p>
    <w:p>
      <w:pPr>
        <w:pStyle w:val="Heading1"/>
      </w:pPr>
      <w:r>
        <w:t>Правило 10: прекращение проекта</w:t>
      </w:r>
    </w:p>
    <w:p>
      <w:pPr>
        <w:spacing w:after="160"/>
      </w:pPr>
      <w:r>
        <w:rPr>
          <w:rFonts w:ascii="Aptos" w:hAnsi="Aptos" w:eastAsia="Aptos"/>
          <w:b w:val="0"/>
          <w:i/>
          <w:color w:val="607078"/>
          <w:sz w:val="21"/>
        </w:rPr>
        <w:t>Сервер может исчезнуть, донаты не возвратные</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Сервер и связанные сервисы могут быть приостановлены или полностью закрыты в любое время. Добровольные платежи и донаты не возвращаются, кроме случаев, когда возврат прямо обязателен по применимому законодательству.</w:t>
            </w:r>
          </w:p>
        </w:tc>
      </w:tr>
    </w:tbl>
    <w:p>
      <w:pPr>
        <w:spacing w:after="20"/>
      </w:pPr>
    </w:p>
    <w:p>
      <w:pPr>
        <w:spacing w:after="100" w:line="259" w:lineRule="auto"/>
      </w:pPr>
      <w:r>
        <w:rPr>
          <w:rFonts w:ascii="Aptos" w:hAnsi="Aptos" w:eastAsia="Aptos"/>
          <w:b w:val="0"/>
          <w:i w:val="0"/>
          <w:color w:val="182126"/>
          <w:sz w:val="19"/>
        </w:rPr>
        <w:t>Limited Project HVH DM, сайт, игровые серверы, Discord-интеграции и отдельные функции могут быть приостановлены, перенесены, перезапущены или закрыты полностью без гарантированного срока дальнейшей работы.</w:t>
      </w:r>
    </w:p>
    <w:p>
      <w:pPr>
        <w:pStyle w:val="Heading2"/>
      </w:pPr>
      <w:r>
        <w:t>Практическое применение</w:t>
      </w:r>
    </w:p>
    <w:p>
      <w:pPr>
        <w:pStyle w:val="ListBullet"/>
      </w:pPr>
      <w:r>
        <w:t>Покупка привилегии не создаёт гарантию бессрочного существования проекта.</w:t>
      </w:r>
    </w:p>
    <w:p>
      <w:pPr>
        <w:pStyle w:val="ListBullet"/>
      </w:pPr>
      <w:r>
        <w:t>Неиспользованный период может быть утрачен при полном закрытии сервера.</w:t>
      </w:r>
    </w:p>
    <w:p>
      <w:pPr>
        <w:pStyle w:val="ListBullet"/>
      </w:pPr>
      <w:r>
        <w:t>Добровольные донаты по внутренней политике не возвращаются.</w:t>
      </w:r>
    </w:p>
    <w:p>
      <w:pPr>
        <w:pStyle w:val="ListBullet"/>
      </w:pPr>
      <w:r>
        <w:t>Обязательные права потребителя и возвраты, прямо установленные законом, сохраняются.</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10: прекращение проекта» применяется по фактическому результату поведения, а не по тому, как участник назвал своё действие. Формулировка «сервер может исчезнуть, донаты не возвратные»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покупка привилегии не создаёт гарантию бессрочного существования проекта. Одновременно учитывается и связанное требование: неиспользованный период может быть утрачен при полном закрытии сервера.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добровольные донаты по внутренней политике не возвращаются. 2) обязательные права потребителя и возвраты, прямо установленные законом, сохраняются.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Игрок принимает риск изменения или прекращения любительского проекта; администрация не обещает вечную доступность сервера, статистики или приобретённых функций.</w:t>
      </w:r>
    </w:p>
    <w:p>
      <w:pPr>
        <w:pStyle w:val="Heading2"/>
      </w:pPr>
      <w:r>
        <w:t>Фиксация и последствия</w:t>
      </w:r>
    </w:p>
    <w:p>
      <w:pPr>
        <w:spacing w:after="100" w:line="259" w:lineRule="auto"/>
      </w:pPr>
      <w:r>
        <w:rPr>
          <w:rFonts w:ascii="Aptos" w:hAnsi="Aptos" w:eastAsia="Aptos"/>
          <w:b w:val="0"/>
          <w:i w:val="0"/>
          <w:color w:val="182126"/>
          <w:sz w:val="19"/>
        </w:rPr>
        <w:t>Этот пункт является внутренним условием доступа к частному игровому проекту. Он не отменяет обязательные нормы применимого законодательства, правила платформы и права третьих лиц. Там, где закон требует уведомления, согласия, возврата, хранения или раскрытия информации, обязательное требование имеет приоритет над более широкой внутренней формулировкой. Администрация может хранить закрытую служебную запись решения, даже когда подробное объяснение игроку не предоставляется.</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Игрок принимает риск изменения или прекращения любительского проекта; администрация не обещает вечную доступность сервера, статистики или приобретённых функций.</w:t>
            </w:r>
          </w:p>
        </w:tc>
      </w:tr>
    </w:tbl>
    <w:p>
      <w:r>
        <w:br w:type="page"/>
      </w:r>
    </w:p>
    <w:p>
      <w:pPr>
        <w:spacing w:after="160"/>
      </w:pPr>
      <w:r>
        <w:rPr>
          <w:rFonts w:ascii="Aptos" w:hAnsi="Aptos" w:eastAsia="Aptos"/>
          <w:b/>
          <w:i w:val="0"/>
          <w:color w:val="9DDC2A"/>
          <w:sz w:val="17"/>
        </w:rPr>
        <w:t>СТРАНИЦА 40 / 40  ·  ПРАВИЛО 11</w:t>
      </w:r>
    </w:p>
    <w:p>
      <w:pPr>
        <w:pStyle w:val="Heading1"/>
      </w:pPr>
      <w:r>
        <w:t>Правило 11: сервера не существует</w:t>
      </w:r>
    </w:p>
    <w:p>
      <w:pPr>
        <w:spacing w:after="160"/>
      </w:pPr>
      <w:r>
        <w:rPr>
          <w:rFonts w:ascii="Aptos" w:hAnsi="Aptos" w:eastAsia="Aptos"/>
          <w:b w:val="0"/>
          <w:i/>
          <w:color w:val="607078"/>
          <w:sz w:val="21"/>
        </w:rPr>
        <w:t>Финальный официальный пункт с печатью шизофрении</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БАЗОВАЯ ФОРМУЛИРОВКА  </w:t>
            </w:r>
            <w:r>
              <w:rPr>
                <w:rFonts w:ascii="Aptos" w:hAnsi="Aptos" w:eastAsia="Aptos"/>
                <w:b/>
                <w:i w:val="0"/>
                <w:color w:val="182126"/>
                <w:sz w:val="18"/>
              </w:rPr>
              <w:t>Сервер вообще не существует; всё происходящее является вашей шизофренией. Это шуточная формулировка и часть стилистики проекта, а не медицинское утверждение и не отмена остальных правил.</w:t>
            </w:r>
          </w:p>
        </w:tc>
      </w:tr>
    </w:tbl>
    <w:p>
      <w:pPr>
        <w:spacing w:after="20"/>
      </w:pPr>
    </w:p>
    <w:p>
      <w:pPr>
        <w:spacing w:after="100" w:line="259" w:lineRule="auto"/>
      </w:pPr>
      <w:r>
        <w:rPr>
          <w:rFonts w:ascii="Aptos" w:hAnsi="Aptos" w:eastAsia="Aptos"/>
          <w:b w:val="0"/>
          <w:i w:val="0"/>
          <w:color w:val="182126"/>
          <w:sz w:val="19"/>
        </w:rPr>
        <w:t>Согласно высшему метафизическому протоколу Limited Project HVH DM никакого сервера нет, сорок игроков одновременно видят коллективную галлюцинацию, а RCON является звуком холодильника в три часа ночи. Пункт включён исключительно ради фирменной самоиронии.</w:t>
      </w:r>
    </w:p>
    <w:p>
      <w:pPr>
        <w:pStyle w:val="Heading2"/>
      </w:pPr>
      <w:r>
        <w:t>Практическое применение</w:t>
      </w:r>
    </w:p>
    <w:p>
      <w:pPr>
        <w:pStyle w:val="ListBullet"/>
      </w:pPr>
      <w:r>
        <w:t>Фраза не является диагнозом и не высмеивает реальное психическое заболевание.</w:t>
      </w:r>
    </w:p>
    <w:p>
      <w:pPr>
        <w:pStyle w:val="ListBullet"/>
      </w:pPr>
      <w:r>
        <w:t>Шуточный пункт не отменяет правила безопасности, приватности и модерации.</w:t>
      </w:r>
    </w:p>
    <w:p>
      <w:pPr>
        <w:pStyle w:val="ListBullet"/>
      </w:pPr>
      <w:r>
        <w:t>Логи не перестают существовать только потому, что сервер объявлен воображаемым.</w:t>
      </w:r>
    </w:p>
    <w:p>
      <w:pPr>
        <w:pStyle w:val="ListBullet"/>
      </w:pPr>
      <w:r>
        <w:t>Если Mirage загрузился, это ещё ничего не доказывает.</w:t>
      </w:r>
    </w:p>
    <w:p>
      <w:pPr>
        <w:pStyle w:val="Heading2"/>
      </w:pPr>
      <w:r>
        <w:t>Расширенное толкование</w:t>
      </w:r>
    </w:p>
    <w:p>
      <w:pPr>
        <w:spacing w:after="80" w:line="259" w:lineRule="auto"/>
      </w:pPr>
      <w:r>
        <w:rPr>
          <w:rFonts w:ascii="Aptos" w:hAnsi="Aptos" w:eastAsia="Aptos"/>
          <w:b w:val="0"/>
          <w:i w:val="0"/>
          <w:color w:val="182126"/>
          <w:sz w:val="19"/>
        </w:rPr>
        <w:t>Раздел «Правило 11: сервера не существует» применяется по фактическому результату поведения, а не по тому, как участник назвал своё действие. Формулировка «финальный официальный пункт с печатью шизофрении» задаёт общий ориентир: администрация сопоставляет наблюдаемое событие, его продолжительность, повторяемость, намерение и последствия. Практически это означает следующее: фраза не является диагнозом и не высмеивает реальное психическое заболевание. Одновременно учитывается и связанное требование: шуточный пункт не отменяет правила безопасности, приватности и модерации. Единичный фрагмент не должен искусственно вырываться из контекста, однако продолжающийся риск может быть остановлен до завершения полной проверки. Игроку предоставляется возможность изложить свою позицию, если это не мешает безопасности и не создаёт обязанности раскрывать закрытые методы защиты.</w:t>
      </w:r>
    </w:p>
    <w:p>
      <w:pPr>
        <w:pStyle w:val="Heading2"/>
      </w:pPr>
      <w:r>
        <w:t>Сценарий применения</w:t>
      </w:r>
    </w:p>
    <w:p>
      <w:pPr>
        <w:spacing w:after="80" w:line="259" w:lineRule="auto"/>
      </w:pPr>
      <w:r>
        <w:rPr>
          <w:rFonts w:ascii="Aptos" w:hAnsi="Aptos" w:eastAsia="Aptos"/>
          <w:b w:val="0"/>
          <w:i w:val="0"/>
          <w:color w:val="182126"/>
          <w:sz w:val="19"/>
        </w:rPr>
        <w:t>При разборе ситуации по этому разделу персонал сначала фиксирует время, карту, SteamID и доступные журналы, после чего проверяет альтернативные объяснения. 1) логи не перестают существовать только потому, что сервер объявлен воображаемым. 2) если Mirage загрузился, это ещё ничего не доказывает. Если сведения противоречат друг другу, приоритет получают первичные записи и воспроизводимая последовательность событий. Свидетельские сообщения дополняют, но не автоматически заменяют технические данные. Решение может быть временным, окончательным либо пересмотренным после появления новых материалов. Контрольная формула раздела: Официальность закончилась. Здравый смысл — нет. Играйте жёстко, не ломайте сервер, не тащите чужую реальную жизнь в матч и помните: возможно, вы всё это придумали.</w:t>
      </w:r>
    </w:p>
    <w:p>
      <w:pPr>
        <w:pStyle w:val="Heading2"/>
      </w:pPr>
      <w:r>
        <w:t>Фиксация и последствия</w:t>
      </w:r>
    </w:p>
    <w:p>
      <w:pPr>
        <w:spacing w:after="100" w:line="259" w:lineRule="auto"/>
      </w:pPr>
      <w:r>
        <w:rPr>
          <w:rFonts w:ascii="Aptos" w:hAnsi="Aptos" w:eastAsia="Aptos"/>
          <w:b w:val="0"/>
          <w:i w:val="0"/>
          <w:color w:val="182126"/>
          <w:sz w:val="19"/>
        </w:rPr>
        <w:t>Этот пункт является внутренним условием доступа к частному игровому проекту. Он не отменяет обязательные нормы применимого законодательства, правила платформы и права третьих лиц. Там, где закон требует уведомления, согласия, возврата, хранения или раскрытия информации, обязательное требование имеет приоритет над более широкой внутренней формулировкой. Администрация может хранить закрытую служебную запись решения, даже когда подробное объяснение игроку не предоставляется.</w:t>
      </w:r>
    </w:p>
    <w:tbl>
      <w:tblPr>
        <w:tblW w:type="auto" w:w="0"/>
        <w:jc w:val="left"/>
        <w:tblLayout w:type="fixed"/>
        <w:tblLook w:firstColumn="1" w:firstRow="1" w:lastColumn="0" w:lastRow="0" w:noHBand="0" w:noVBand="1" w:val="04A0"/>
      </w:tblPr>
      <w:tblGrid>
        <w:gridCol w:w="9524"/>
      </w:tblGrid>
      <w:tr>
        <w:tc>
          <w:tcPr>
            <w:tcW w:type="dxa" w:w="9524"/>
            <w:vAlign w:val="center"/>
            <w:tcMar>
              <w:top w:w="100" w:type="dxa"/>
              <w:start w:w="170" w:type="dxa"/>
              <w:bottom w:w="100" w:type="dxa"/>
              <w:end w:w="170" w:type="dxa"/>
            </w:tcMar>
            <w:shd w:fill="F1F6E8"/>
          </w:tcPr>
          <w:p>
            <w:pPr>
              <w:spacing w:after="0"/>
            </w:pPr>
            <w:r>
              <w:rPr>
                <w:rFonts w:ascii="Aptos" w:hAnsi="Aptos" w:eastAsia="Aptos"/>
                <w:b/>
                <w:i w:val="0"/>
                <w:color w:val="9DDC2A"/>
                <w:sz w:val="17"/>
              </w:rPr>
              <w:t xml:space="preserve">ИТОГ  </w:t>
            </w:r>
            <w:r>
              <w:rPr>
                <w:rFonts w:ascii="Aptos" w:hAnsi="Aptos" w:eastAsia="Aptos"/>
                <w:b/>
                <w:i w:val="0"/>
                <w:color w:val="182126"/>
                <w:sz w:val="18"/>
              </w:rPr>
              <w:t>Официальность закончилась. Здравый смысл — нет. Играйте жёстко, не ломайте сервер, не тащите чужую реальную жизнь в матч и помните: возможно, вы всё это придумали.</w:t>
            </w:r>
          </w:p>
        </w:tc>
      </w:tr>
    </w:tbl>
    <w:sectPr w:rsidR="00FC693F" w:rsidRPr="0006063C" w:rsidSect="00034616">
      <w:headerReference w:type="default" r:id="rId9"/>
      <w:footerReference w:type="default" r:id="rId10"/>
      <w:pgSz w:w="11906" w:h="16838"/>
      <w:pgMar w:top="907" w:right="1134" w:bottom="850"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eastAsia="Aptos"/>
        <w:b/>
        <w:i w:val="0"/>
        <w:color w:val="607078"/>
        <w:sz w:val="17"/>
      </w:rPr>
      <w:t xml:space="preserve">LIMITED PROJECT HVH DM  •  РЕДАКЦИЯ 1.1  •  СТР. </w:t>
    </w:r>
    <w:r>
      <w:rPr>
        <w:rFonts w:ascii="Aptos" w:hAnsi="Aptos" w:eastAsia="Aptos"/>
        <w:b w:val="0"/>
        <w:i w:val="0"/>
        <w:color w:val="607078"/>
        <w:sz w:val="17"/>
      </w:rPr>
      <w:fldChar w:fldCharType="begin"/>
      <w:instrText xml:space="preserve">PAGE</w:instrText>
      <w:fldChar w:fldCharType="separate"/>
      <w:t>1</w:t>
      <w:fldChar w:fldCharType="end"/>
    </w:r>
    <w:r>
      <w:rPr>
        <w:rFonts w:ascii="Aptos" w:hAnsi="Aptos" w:eastAsia="Aptos"/>
        <w:b/>
        <w:i w:val="0"/>
        <w:color w:val="607078"/>
        <w:sz w:val="17"/>
      </w:rPr>
      <w:t xml:space="preserve"> ИЗ </w:t>
    </w:r>
    <w:r>
      <w:rPr>
        <w:rFonts w:ascii="Aptos" w:hAnsi="Aptos" w:eastAsia="Aptos"/>
        <w:b w:val="0"/>
        <w:i w:val="0"/>
        <w:color w:val="607078"/>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eastAsia="Aptos"/>
        <w:b/>
        <w:i w:val="0"/>
        <w:color w:val="607078"/>
        <w:sz w:val="16"/>
      </w:rPr>
      <w:t>LIMITED PROJECT HVH DM  /  OFFICIAL SERVER CODE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59" w:lineRule="auto"/>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20"/>
      <w:outlineLvl w:val="0"/>
    </w:pPr>
    <w:rPr>
      <w:rFonts w:asciiTheme="majorHAnsi" w:eastAsiaTheme="majorEastAsia" w:hAnsiTheme="majorHAnsi" w:cstheme="majorBidi" w:ascii="Aptos Display" w:hAnsi="Aptos Display"/>
      <w:b/>
      <w:bCs/>
      <w:color w:val="11181B"/>
      <w:sz w:val="39"/>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ptos Display" w:hAnsi="Aptos Display"/>
      <w:b/>
      <w:bCs/>
      <w:color w:val="11181B"/>
      <w:sz w:val="23"/>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ptos Display" w:hAnsi="Aptos Display"/>
      <w:b/>
      <w:bCs/>
      <w:color w:val="607078"/>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line="252" w:lineRule="auto"/>
      <w:ind w:left="539" w:hanging="272"/>
      <w:contextualSpacing/>
    </w:pPr>
    <w:rPr>
      <w:rFonts w:ascii="Aptos" w:hAnsi="Aptos"/>
      <w:sz w:val="19"/>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Официальный регламент Limited Project HVH DM</dc:title>
  <dc:subject>Правила сервера, модерация и апелляции</dc:subject>
  <dc:creator>Limited Project HVH DM Administration</dc:creator>
  <cp:keywords>Limited Project HVH DM, FFA DM, правила сервера, апелляция</cp:keywords>
  <dc:description>Редакция 1.1</dc:description>
  <cp:lastModifiedBy/>
  <cp:revision>1</cp:revision>
  <dcterms:created xsi:type="dcterms:W3CDTF">2013-12-23T23:15:00Z</dcterms:created>
  <dcterms:modified xsi:type="dcterms:W3CDTF">2013-12-23T23:15:00Z</dcterms:modified>
  <cp:category/>
</cp:coreProperties>
</file>